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AF" w:rsidRDefault="00987E61">
      <w:pPr>
        <w:pStyle w:val="20"/>
        <w:shd w:val="clear" w:color="auto" w:fill="auto"/>
      </w:pPr>
      <w:r>
        <w:rPr>
          <w:rStyle w:val="21"/>
          <w:b/>
          <w:bCs/>
        </w:rPr>
        <w:t xml:space="preserve">ΑΝΑΚΟΙΝΩΣΗ ΓΙΑ ΥΠΟΒΟΛΗ ΔΗΛΩΣΕΩΝ </w:t>
      </w:r>
      <w:r w:rsidR="003055DE">
        <w:rPr>
          <w:rStyle w:val="21"/>
          <w:b/>
          <w:bCs/>
        </w:rPr>
        <w:t xml:space="preserve">ΧΕΙΜΕΡΙΝΩΝ </w:t>
      </w:r>
      <w:r>
        <w:rPr>
          <w:rStyle w:val="21"/>
          <w:b/>
          <w:bCs/>
        </w:rPr>
        <w:t>ΜΑΘΗΜΑΤΩΝ</w:t>
      </w:r>
    </w:p>
    <w:p w:rsidR="000A19AF" w:rsidRDefault="003055DE">
      <w:pPr>
        <w:pStyle w:val="20"/>
        <w:shd w:val="clear" w:color="auto" w:fill="auto"/>
        <w:ind w:left="320"/>
      </w:pPr>
      <w:r>
        <w:rPr>
          <w:rStyle w:val="21"/>
          <w:b/>
          <w:bCs/>
        </w:rPr>
        <w:t xml:space="preserve">ΣΤΟ ΨΗΦΙΑΚΟ ΑΛΜΑ, ΤΩΝ </w:t>
      </w:r>
      <w:r w:rsidR="00987E61">
        <w:rPr>
          <w:rStyle w:val="21"/>
          <w:b/>
          <w:bCs/>
        </w:rPr>
        <w:t>ΕΠΙ ΠΤΥΧΙΩ ΦΟΙΤΗΤΩΝ</w:t>
      </w:r>
    </w:p>
    <w:p w:rsidR="000A19AF" w:rsidRDefault="00987E61">
      <w:pPr>
        <w:pStyle w:val="20"/>
        <w:shd w:val="clear" w:color="auto" w:fill="auto"/>
      </w:pPr>
      <w:r>
        <w:rPr>
          <w:rStyle w:val="21"/>
          <w:b/>
          <w:bCs/>
          <w:lang w:val="en-US"/>
        </w:rPr>
        <w:t>TOY</w:t>
      </w:r>
      <w:r w:rsidRPr="00164CFD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ΣΥΓΧΩΝΕΥΘΕΝΤΟΣ ΤΜΗΜΑΤΟΣ ΔΙΟΙΚΗΣΗΣ ΕΠΙΧΕΙΡΗΣΕΩΝ ΑΓΡΟΤΙΚΩΝ</w:t>
      </w:r>
    </w:p>
    <w:p w:rsidR="000A19AF" w:rsidRDefault="00987E61">
      <w:pPr>
        <w:pStyle w:val="20"/>
        <w:shd w:val="clear" w:color="auto" w:fill="auto"/>
        <w:spacing w:after="569" w:line="230" w:lineRule="exact"/>
        <w:ind w:left="320"/>
      </w:pPr>
      <w:r>
        <w:rPr>
          <w:rStyle w:val="21"/>
          <w:b/>
          <w:bCs/>
        </w:rPr>
        <w:t>ΠΡΟΪΟΝΤΩΝ ΚΑΙ ΤΡΟΦΙΜΩΝ</w:t>
      </w:r>
      <w:r w:rsidR="003055DE">
        <w:rPr>
          <w:rStyle w:val="21"/>
          <w:b/>
          <w:bCs/>
        </w:rPr>
        <w:t xml:space="preserve"> (ΔΕΑΠΤ)</w:t>
      </w:r>
    </w:p>
    <w:p w:rsidR="000A19AF" w:rsidRDefault="00987E61">
      <w:pPr>
        <w:pStyle w:val="22"/>
        <w:shd w:val="clear" w:color="auto" w:fill="auto"/>
        <w:spacing w:before="0" w:after="293"/>
        <w:ind w:right="220"/>
      </w:pPr>
      <w:r>
        <w:t xml:space="preserve">Ανακοινώνεται ως περίοδος δήλωσης </w:t>
      </w:r>
      <w:r w:rsidR="00164CFD">
        <w:t>χειμερινών μαθημάτων για</w:t>
      </w:r>
      <w:r>
        <w:t xml:space="preserve"> τους ΕΠΙ ΠΤΥΧΙΩ ΦΟΙΤΗΤΕΣ </w:t>
      </w:r>
      <w:r w:rsidR="002E6D6B">
        <w:t xml:space="preserve">μέσω του </w:t>
      </w:r>
      <w:proofErr w:type="spellStart"/>
      <w:r w:rsidR="002E6D6B">
        <w:t>ιστότοπου</w:t>
      </w:r>
      <w:proofErr w:type="spellEnd"/>
      <w:r w:rsidR="002E6D6B">
        <w:t xml:space="preserve"> </w:t>
      </w:r>
      <w:hyperlink r:id="rId9" w:history="1">
        <w:r w:rsidR="002E6D6B">
          <w:rPr>
            <w:rStyle w:val="-"/>
            <w:lang w:val="en-US"/>
          </w:rPr>
          <w:t>https</w:t>
        </w:r>
        <w:r w:rsidR="002E6D6B" w:rsidRPr="00164CFD">
          <w:rPr>
            <w:rStyle w:val="-"/>
          </w:rPr>
          <w:t>://</w:t>
        </w:r>
        <w:r w:rsidR="002E6D6B">
          <w:rPr>
            <w:rStyle w:val="-"/>
            <w:lang w:val="en-US"/>
          </w:rPr>
          <w:t>progress</w:t>
        </w:r>
        <w:r w:rsidR="002E6D6B" w:rsidRPr="00164CFD">
          <w:rPr>
            <w:rStyle w:val="-"/>
          </w:rPr>
          <w:t>.</w:t>
        </w:r>
        <w:proofErr w:type="spellStart"/>
        <w:r w:rsidR="002E6D6B">
          <w:rPr>
            <w:rStyle w:val="-"/>
            <w:lang w:val="en-US"/>
          </w:rPr>
          <w:t>upatras</w:t>
        </w:r>
        <w:proofErr w:type="spellEnd"/>
        <w:r w:rsidR="002E6D6B" w:rsidRPr="00164CFD">
          <w:rPr>
            <w:rStyle w:val="-"/>
          </w:rPr>
          <w:t>.</w:t>
        </w:r>
        <w:r w:rsidR="002E6D6B">
          <w:rPr>
            <w:rStyle w:val="-"/>
            <w:lang w:val="en-US"/>
          </w:rPr>
          <w:t>gr</w:t>
        </w:r>
        <w:r w:rsidR="002E6D6B" w:rsidRPr="00164CFD">
          <w:rPr>
            <w:rStyle w:val="-"/>
          </w:rPr>
          <w:t>/</w:t>
        </w:r>
      </w:hyperlink>
      <w:r w:rsidR="002E6D6B" w:rsidRPr="00164CFD">
        <w:t xml:space="preserve"> </w:t>
      </w:r>
      <w:r w:rsidR="002E6D6B">
        <w:t xml:space="preserve">του πληροφοριακού συστήματος του Ψηφιακού Άλματος </w:t>
      </w:r>
      <w:r>
        <w:t>το χρονικό διάστημα</w:t>
      </w:r>
    </w:p>
    <w:p w:rsidR="000A19AF" w:rsidRPr="002E6D6B" w:rsidRDefault="00164CFD">
      <w:pPr>
        <w:pStyle w:val="10"/>
        <w:keepNext/>
        <w:keepLines/>
        <w:shd w:val="clear" w:color="auto" w:fill="auto"/>
        <w:spacing w:before="0" w:after="245" w:line="350" w:lineRule="exact"/>
        <w:ind w:left="320"/>
      </w:pPr>
      <w:bookmarkStart w:id="0" w:name="bookmark0"/>
      <w:r>
        <w:rPr>
          <w:rStyle w:val="11"/>
          <w:b/>
          <w:bCs/>
        </w:rPr>
        <w:t xml:space="preserve">από </w:t>
      </w:r>
      <w:r w:rsidRPr="002E6D6B">
        <w:rPr>
          <w:rStyle w:val="11"/>
          <w:b/>
          <w:bCs/>
        </w:rPr>
        <w:t>1</w:t>
      </w:r>
      <w:r w:rsidR="00DE3977">
        <w:rPr>
          <w:rStyle w:val="11"/>
          <w:b/>
          <w:bCs/>
        </w:rPr>
        <w:t>6</w:t>
      </w:r>
      <w:r>
        <w:rPr>
          <w:rStyle w:val="11"/>
          <w:b/>
          <w:bCs/>
        </w:rPr>
        <w:t>/04/202</w:t>
      </w:r>
      <w:r w:rsidRPr="002E6D6B">
        <w:rPr>
          <w:rStyle w:val="11"/>
          <w:b/>
          <w:bCs/>
        </w:rPr>
        <w:t>4</w:t>
      </w:r>
      <w:r>
        <w:rPr>
          <w:rStyle w:val="11"/>
          <w:b/>
          <w:bCs/>
        </w:rPr>
        <w:t xml:space="preserve"> έως και </w:t>
      </w:r>
      <w:r w:rsidRPr="002E6D6B">
        <w:rPr>
          <w:rStyle w:val="11"/>
          <w:b/>
          <w:bCs/>
        </w:rPr>
        <w:t>30</w:t>
      </w:r>
      <w:r>
        <w:rPr>
          <w:rStyle w:val="11"/>
          <w:b/>
          <w:bCs/>
        </w:rPr>
        <w:t>/0</w:t>
      </w:r>
      <w:r w:rsidRPr="002E6D6B">
        <w:rPr>
          <w:rStyle w:val="11"/>
          <w:b/>
          <w:bCs/>
        </w:rPr>
        <w:t>4</w:t>
      </w:r>
      <w:r w:rsidR="00987E61">
        <w:rPr>
          <w:rStyle w:val="11"/>
          <w:b/>
          <w:bCs/>
        </w:rPr>
        <w:t>/202</w:t>
      </w:r>
      <w:bookmarkEnd w:id="0"/>
      <w:r w:rsidRPr="002E6D6B">
        <w:rPr>
          <w:rStyle w:val="11"/>
          <w:b/>
          <w:bCs/>
        </w:rPr>
        <w:t>4</w:t>
      </w:r>
    </w:p>
    <w:p w:rsidR="000A19AF" w:rsidRDefault="00987E61">
      <w:pPr>
        <w:pStyle w:val="22"/>
        <w:shd w:val="clear" w:color="auto" w:fill="auto"/>
        <w:spacing w:before="0" w:after="124" w:line="346" w:lineRule="exact"/>
        <w:ind w:right="220"/>
      </w:pPr>
      <w:r>
        <w:t>Πέραν των ανωτέρω ημερομηνιών τα πληροφοριακά συστήματα θα κλείσουν και δεν θα είναι η δυνατή η δήλωση των χειμερινών μαθημάτων</w:t>
      </w:r>
    </w:p>
    <w:p w:rsidR="000A19AF" w:rsidRDefault="00987E61">
      <w:pPr>
        <w:pStyle w:val="22"/>
        <w:shd w:val="clear" w:color="auto" w:fill="auto"/>
        <w:spacing w:before="0" w:after="120"/>
        <w:ind w:right="220"/>
      </w:pPr>
      <w:r>
        <w:t xml:space="preserve">ΠΡΟΣΟΧΗ : Η ΔΗΛΩΣΗ ΤΩΝ ΧΕΙΜΕΡΙΝΩΝ ΜΑΘΗΜΑΤΩΝ ΓΙΑ ΤΟΥΣ ΕΠΙ ΠΤΥΧΙΩ ΦΟΙΤΗΤΕΣ ΕΓΓΕΓΡΑΜΜΕΝΩΝ ΣΤΟ ΨΗΦΙΑΚΟ ΑΛΜΑ </w:t>
      </w:r>
      <w:r w:rsidRPr="00164CFD">
        <w:t>(</w:t>
      </w:r>
      <w:hyperlink r:id="rId10" w:history="1">
        <w:r>
          <w:rPr>
            <w:rStyle w:val="-"/>
            <w:lang w:val="en-US"/>
          </w:rPr>
          <w:t>https</w:t>
        </w:r>
        <w:r w:rsidRPr="00164CFD">
          <w:rPr>
            <w:rStyle w:val="-"/>
          </w:rPr>
          <w:t>://</w:t>
        </w:r>
        <w:r>
          <w:rPr>
            <w:rStyle w:val="-"/>
            <w:lang w:val="en-US"/>
          </w:rPr>
          <w:t>progress</w:t>
        </w:r>
        <w:r w:rsidRPr="00164CFD"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upatras</w:t>
        </w:r>
        <w:proofErr w:type="spellEnd"/>
        <w:r w:rsidRPr="00164CFD">
          <w:rPr>
            <w:rStyle w:val="-"/>
          </w:rPr>
          <w:t>.</w:t>
        </w:r>
        <w:r>
          <w:rPr>
            <w:rStyle w:val="-"/>
            <w:lang w:val="en-US"/>
          </w:rPr>
          <w:t>gr</w:t>
        </w:r>
        <w:r w:rsidRPr="00164CFD">
          <w:rPr>
            <w:rStyle w:val="-"/>
          </w:rPr>
          <w:t>/</w:t>
        </w:r>
      </w:hyperlink>
      <w:r w:rsidRPr="00164CFD">
        <w:t xml:space="preserve">) </w:t>
      </w:r>
      <w:r>
        <w:t>ΠΡΟΫΠΟΘΕΤΕΙ ΤΗΝ ΑΝΑΝΕΩΣΗ ΕΓΓΡΑΦΗΣ ΤΟΥΣ ΣΤΟ ΕΑΡΙΝΟ ΕΞΑΜΗΝΟ.</w:t>
      </w:r>
    </w:p>
    <w:p w:rsidR="000A19AF" w:rsidRPr="00164CFD" w:rsidRDefault="00987E61">
      <w:pPr>
        <w:pStyle w:val="22"/>
        <w:shd w:val="clear" w:color="auto" w:fill="auto"/>
        <w:spacing w:before="0" w:after="217"/>
        <w:ind w:right="220"/>
      </w:pPr>
      <w:r>
        <w:t xml:space="preserve">Για τις παραπάνω διαδικασίες απαιτείται ο </w:t>
      </w:r>
      <w:r w:rsidR="007773E8">
        <w:t>κωδικός</w:t>
      </w:r>
      <w:r>
        <w:t xml:space="preserve"> πρόσβασης </w:t>
      </w:r>
      <w:r w:rsidR="007773E8">
        <w:t>του συστήματος</w:t>
      </w:r>
      <w:r>
        <w:t xml:space="preserve"> </w:t>
      </w:r>
      <w:r w:rsidRPr="00164CFD">
        <w:t>(</w:t>
      </w:r>
      <w:r>
        <w:rPr>
          <w:lang w:val="en-US"/>
        </w:rPr>
        <w:t>Username</w:t>
      </w:r>
      <w:r w:rsidRPr="00164CFD">
        <w:t>-</w:t>
      </w:r>
      <w:r>
        <w:rPr>
          <w:lang w:val="en-US"/>
        </w:rPr>
        <w:t>Password</w:t>
      </w:r>
      <w:r w:rsidRPr="00164CFD">
        <w:t xml:space="preserve">), </w:t>
      </w:r>
      <w:r>
        <w:t>ο οποίος σας έχει δοθεί με την εγγραφή σας στο Τμήμα</w:t>
      </w:r>
    </w:p>
    <w:p w:rsidR="00164CFD" w:rsidRDefault="00164CFD" w:rsidP="00164CFD">
      <w:pPr>
        <w:pStyle w:val="22"/>
        <w:spacing w:before="120" w:after="120"/>
        <w:ind w:right="220"/>
      </w:pPr>
      <w:r>
        <w:t>Υπάρχει σχετικό αναλυτικό εγχειρίδιο εντός του πληροφοριακού συστήματος τις οδηγίες του οποίου θα ακολουθήσετε για να είναι επιτυχής η ανανέωση και η δήλωση μαθημάτων σας.</w:t>
      </w:r>
    </w:p>
    <w:p w:rsidR="00164CFD" w:rsidRDefault="002E6D6B" w:rsidP="00F45F38">
      <w:pPr>
        <w:pStyle w:val="22"/>
        <w:spacing w:before="120" w:after="217"/>
        <w:ind w:right="220"/>
      </w:pPr>
      <w:r>
        <w:t>Για την</w:t>
      </w:r>
      <w:r w:rsidR="00164CFD">
        <w:t xml:space="preserve"> επιβεβαίωσης της δήλωσης,</w:t>
      </w:r>
      <w:r w:rsidR="00F45F38">
        <w:t xml:space="preserve"> </w:t>
      </w:r>
      <w:r w:rsidR="00164CFD">
        <w:t>παρακαλούμε να κρατάτε ένα "</w:t>
      </w:r>
      <w:proofErr w:type="spellStart"/>
      <w:r w:rsidR="00164CFD">
        <w:t>screenshot</w:t>
      </w:r>
      <w:proofErr w:type="spellEnd"/>
      <w:r w:rsidR="00164CFD">
        <w:t>" από την λίστα των δηλωθέντων μαθημάτων που παρουσιάζει το σύστημα, αμέσως μετά αφού ολοκληρώσετε την κάθε δήλωσή σας.</w:t>
      </w:r>
    </w:p>
    <w:p w:rsidR="00164CFD" w:rsidRPr="002E6D6B" w:rsidRDefault="00164CFD" w:rsidP="00164CFD">
      <w:pPr>
        <w:pStyle w:val="22"/>
        <w:shd w:val="clear" w:color="auto" w:fill="auto"/>
        <w:spacing w:before="0" w:after="217"/>
        <w:ind w:right="220"/>
      </w:pPr>
      <w:r>
        <w:t>Όσοι δεν προβούν σε ανανέωση εγγραφής και δήλωση μαθημάτων, δεν θα έχουν δικαίωμα στη συμμετοχή των εξετάσεων της προσεχούς εξεταστικής περιόδου.</w:t>
      </w:r>
    </w:p>
    <w:p w:rsidR="00EF182D" w:rsidRPr="00EF182D" w:rsidRDefault="00EF182D" w:rsidP="00164CFD">
      <w:pPr>
        <w:pStyle w:val="22"/>
        <w:shd w:val="clear" w:color="auto" w:fill="auto"/>
        <w:spacing w:before="0" w:after="217"/>
        <w:ind w:right="220"/>
      </w:pPr>
      <w:r w:rsidRPr="00EF182D">
        <w:t xml:space="preserve">Επισημαίνουμε ότι η ανανέωση εγγραφής σας αποτελεί απαραίτητη προϋπόθεση για τη </w:t>
      </w:r>
      <w:r w:rsidRPr="00EF182D">
        <w:rPr>
          <w:b/>
          <w:u w:val="single"/>
        </w:rPr>
        <w:t>λήψη πιστοποιητικών για δική σας χρήση</w:t>
      </w:r>
      <w:r w:rsidRPr="00EF182D">
        <w:t>.</w:t>
      </w:r>
    </w:p>
    <w:p w:rsidR="000A19AF" w:rsidRDefault="00987E61">
      <w:pPr>
        <w:pStyle w:val="22"/>
        <w:shd w:val="clear" w:color="auto" w:fill="auto"/>
        <w:spacing w:before="0" w:after="151" w:line="220" w:lineRule="exact"/>
      </w:pPr>
      <w:r>
        <w:t>ΠΡΟΣΟΧΗ:</w:t>
      </w:r>
    </w:p>
    <w:p w:rsidR="000A19AF" w:rsidRDefault="00987E61">
      <w:pPr>
        <w:pStyle w:val="22"/>
        <w:numPr>
          <w:ilvl w:val="0"/>
          <w:numId w:val="2"/>
        </w:numPr>
        <w:shd w:val="clear" w:color="auto" w:fill="auto"/>
        <w:tabs>
          <w:tab w:val="left" w:pos="660"/>
        </w:tabs>
        <w:spacing w:before="0" w:after="120"/>
        <w:ind w:right="220"/>
      </w:pPr>
      <w:r>
        <w:t>Για μάθημα που δεν έχει δηλωθεί δεν επιτρέπεται η προσέλευση στις εξετάσεις και δεν αποτελεί ευθύνη του διδάσκοντα ο έλεγχος της δήλωσης ή μη του μαθήματος. Ο βαθμός για μη δηλωθέντα μαθήματα ΔΕΝ θα καταχωρείται.</w:t>
      </w:r>
    </w:p>
    <w:p w:rsidR="00EF182D" w:rsidRPr="00EF182D" w:rsidRDefault="00987E61" w:rsidP="00EF182D">
      <w:pPr>
        <w:pStyle w:val="22"/>
        <w:numPr>
          <w:ilvl w:val="0"/>
          <w:numId w:val="2"/>
        </w:numPr>
        <w:shd w:val="clear" w:color="auto" w:fill="auto"/>
        <w:tabs>
          <w:tab w:val="left" w:pos="660"/>
        </w:tabs>
        <w:spacing w:before="0" w:after="0"/>
        <w:ind w:right="220"/>
        <w:jc w:val="both"/>
      </w:pPr>
      <w:r>
        <w:t xml:space="preserve">ΟΙ ΕΠΙ ΠΤΥΧΙΩ ΦΟΙΤΗΤΕΣ ΕΧΟΥΝ ΔΙΚΑΙΩΜΑ ΝΑ ΔΗΛΩΣΟΥΝ </w:t>
      </w:r>
      <w:r w:rsidRPr="00A0479D">
        <w:rPr>
          <w:rStyle w:val="12"/>
          <w:u w:val="single"/>
        </w:rPr>
        <w:t xml:space="preserve">ΟΛΑ ΤΑ </w:t>
      </w:r>
      <w:r w:rsidR="00A0479D">
        <w:rPr>
          <w:rStyle w:val="12"/>
          <w:u w:val="single"/>
        </w:rPr>
        <w:t xml:space="preserve">ΕΝΕΡΓΑ </w:t>
      </w:r>
      <w:r w:rsidRPr="00A0479D">
        <w:rPr>
          <w:rStyle w:val="12"/>
          <w:u w:val="single"/>
        </w:rPr>
        <w:t>ΟΦΕΙΛΟΜΕΝΑ ΜΑΘΗΜΑΤΑ ΚΟΡΜΟΥ ΚΑΙ ΕΠΙΛΟΓΗΣ</w:t>
      </w:r>
      <w:r>
        <w:t xml:space="preserve">, ΠΟΥ ΠΡΟΕΡΧΟΝΤΑΙ ΑΠΟ ΧΕΙΜΕΡΙΝΑ ΕΞΑΜΗΝΑ </w:t>
      </w:r>
      <w:r w:rsidRPr="00EF182D">
        <w:rPr>
          <w:lang w:val="en-US"/>
        </w:rPr>
        <w:t>TA</w:t>
      </w:r>
      <w:r w:rsidRPr="00164CFD">
        <w:t xml:space="preserve"> </w:t>
      </w:r>
      <w:r>
        <w:t>OΠΟΙΑ ΔΙΔΑΧΘΗΚΑΝ ΣΕ ΠΑΛΙΟΤΕΡΑ ΕΞΑΜΗΝΑ ΚΑΙ ΤΑ ΟΠΟΙΑ ΕΧΟΥΝ ΔΗΛΩΣΕΙ ΕΣΤΩ ΜΙΑ ΦΟΡΑ ΣΤΟ ΠΑΡΕΛΘΟΝ ΔΙΟΤΙ Η ΔΙΠΛΗ ΕΞΕΤΑΣΤΙΚΗ ΓΙΑ ΤΟΥΣ ΕΠΙ ΠΤΥΧΙΩ ΦΟΙΤΗΤΕΣ ΕΧΕΙ ΜΟΝΙΜΗ ΙΣΧΥ (ΝΟΜΟΣ 442/2017 ΆΡΘΡΟ 31 ΣΥΝΕΔΡΙΑ ΥΠΑΡΙΘ 244/29-3-2017 ΣΥΝΕΛΕΥΣΗΣ)</w:t>
      </w:r>
    </w:p>
    <w:p w:rsidR="000A19AF" w:rsidRDefault="00EF182D" w:rsidP="00EF182D">
      <w:pPr>
        <w:pStyle w:val="22"/>
        <w:shd w:val="clear" w:color="auto" w:fill="auto"/>
        <w:tabs>
          <w:tab w:val="left" w:pos="660"/>
        </w:tabs>
        <w:spacing w:before="0" w:after="0"/>
        <w:ind w:right="220"/>
        <w:jc w:val="both"/>
      </w:pPr>
      <w:r w:rsidRPr="00EF182D">
        <w:t xml:space="preserve"> </w:t>
      </w:r>
      <w:r w:rsidRPr="00EF182D">
        <w:tab/>
      </w:r>
      <w:r w:rsidRPr="002E6D6B">
        <w:tab/>
      </w:r>
      <w:r w:rsidR="00987E61">
        <w:t>ΤΑ ΚΑΤΕΠΙΛΟΓΗΝ ΜΑΘΗΜΑΤΑ ΧΕΙΜΕΡΙΝΟΥ ΟΠΩΣ ΚΑΙ ΕΑΡΙΝΟΥ</w:t>
      </w:r>
    </w:p>
    <w:p w:rsidR="000A19AF" w:rsidRDefault="00987E61">
      <w:pPr>
        <w:pStyle w:val="22"/>
        <w:shd w:val="clear" w:color="auto" w:fill="auto"/>
        <w:spacing w:before="0" w:after="217"/>
        <w:jc w:val="both"/>
      </w:pPr>
      <w:r>
        <w:t>ΕΞΑΜΗΝΟΥ ΙΣΧΥΟΥΝ ΓΙΑ ΕΝΑ ΑΚΑΔΗΜΑΪΚΟ ΕΤΟΣ.</w:t>
      </w:r>
    </w:p>
    <w:p w:rsidR="000A19AF" w:rsidRDefault="00987E61">
      <w:pPr>
        <w:pStyle w:val="24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70" w:lineRule="exact"/>
        <w:ind w:left="1780"/>
        <w:sectPr w:rsidR="000A19AF" w:rsidSect="00CC3723">
          <w:footerReference w:type="default" r:id="rId11"/>
          <w:pgSz w:w="11909" w:h="16838"/>
          <w:pgMar w:top="568" w:right="994" w:bottom="1276" w:left="1152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ΕΝΕΡΓΑ ΧΕΙΜΕΡΙΝΑ ΜΑΘΗΜΑΤΑ ΚΟΡΜΟΥ</w:t>
      </w:r>
      <w:bookmarkEnd w:id="1"/>
    </w:p>
    <w:p w:rsidR="000A19AF" w:rsidRDefault="000A19AF">
      <w:pPr>
        <w:spacing w:before="13" w:after="13" w:line="240" w:lineRule="exact"/>
        <w:rPr>
          <w:sz w:val="19"/>
          <w:szCs w:val="19"/>
        </w:rPr>
      </w:pPr>
    </w:p>
    <w:p w:rsidR="000A19AF" w:rsidRDefault="000A19AF">
      <w:pPr>
        <w:rPr>
          <w:sz w:val="2"/>
          <w:szCs w:val="2"/>
        </w:rPr>
        <w:sectPr w:rsidR="000A19A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E10DB" w:rsidRDefault="00987E61" w:rsidP="00EF182D">
      <w:pPr>
        <w:pStyle w:val="30"/>
        <w:shd w:val="clear" w:color="auto" w:fill="auto"/>
        <w:spacing w:after="0" w:line="210" w:lineRule="exact"/>
        <w:ind w:left="180"/>
        <w:jc w:val="left"/>
      </w:pPr>
      <w:r>
        <w:lastRenderedPageBreak/>
        <w:t xml:space="preserve">Κωδικός </w:t>
      </w:r>
    </w:p>
    <w:p w:rsidR="00EF182D" w:rsidRDefault="00987E61" w:rsidP="00EF182D">
      <w:pPr>
        <w:pStyle w:val="30"/>
        <w:shd w:val="clear" w:color="auto" w:fill="auto"/>
        <w:spacing w:after="0" w:line="210" w:lineRule="exact"/>
        <w:ind w:left="180"/>
        <w:jc w:val="left"/>
      </w:pPr>
      <w:r>
        <w:t xml:space="preserve">Μαθήματος </w:t>
      </w:r>
      <w:r w:rsidR="00BE10DB">
        <w:tab/>
      </w:r>
      <w:r>
        <w:t>Τίτλος Μαθήματος</w:t>
      </w:r>
      <w:r>
        <w:tab/>
      </w:r>
      <w:r w:rsidR="00F45F38">
        <w:t xml:space="preserve">              </w:t>
      </w:r>
      <w:r>
        <w:t>Θ</w:t>
      </w:r>
      <w:r>
        <w:tab/>
      </w:r>
      <w:r w:rsidR="00F45F38">
        <w:t xml:space="preserve">          </w:t>
      </w:r>
      <w:r>
        <w:t>Ε</w:t>
      </w:r>
      <w:r w:rsidR="00EF182D" w:rsidRPr="00EF182D">
        <w:tab/>
        <w:t xml:space="preserve"> </w:t>
      </w:r>
      <w:r w:rsidR="00F45F38">
        <w:t xml:space="preserve">         </w:t>
      </w:r>
      <w:r w:rsidR="00EF182D" w:rsidRPr="00EF182D">
        <w:t xml:space="preserve"> </w:t>
      </w:r>
      <w:r w:rsidR="00EF182D" w:rsidRPr="00EF182D">
        <w:rPr>
          <w:rStyle w:val="3Exact"/>
          <w:b/>
          <w:bCs/>
          <w:spacing w:val="0"/>
        </w:rPr>
        <w:t xml:space="preserve"> </w:t>
      </w:r>
      <w:r w:rsidR="00EF182D">
        <w:rPr>
          <w:rStyle w:val="3Exact"/>
          <w:b/>
          <w:bCs/>
          <w:spacing w:val="0"/>
        </w:rPr>
        <w:t xml:space="preserve">Δ.Μ. </w:t>
      </w:r>
      <w:r w:rsidR="00EF182D" w:rsidRPr="00EF182D">
        <w:rPr>
          <w:rStyle w:val="3Exact"/>
          <w:b/>
          <w:bCs/>
          <w:spacing w:val="0"/>
        </w:rPr>
        <w:tab/>
      </w:r>
      <w:r w:rsidR="00EF182D" w:rsidRPr="00EF182D">
        <w:rPr>
          <w:rStyle w:val="3Exact"/>
          <w:b/>
          <w:bCs/>
          <w:spacing w:val="0"/>
        </w:rPr>
        <w:tab/>
      </w:r>
      <w:r w:rsidR="00EF182D">
        <w:rPr>
          <w:rStyle w:val="3Exact"/>
          <w:b/>
          <w:bCs/>
          <w:spacing w:val="0"/>
          <w:lang w:val="en-US"/>
        </w:rPr>
        <w:t>ECTS</w:t>
      </w:r>
    </w:p>
    <w:p w:rsidR="000A19AF" w:rsidRDefault="000A19AF">
      <w:pPr>
        <w:pStyle w:val="30"/>
        <w:shd w:val="clear" w:color="auto" w:fill="auto"/>
        <w:tabs>
          <w:tab w:val="right" w:pos="6559"/>
          <w:tab w:val="right" w:pos="6985"/>
        </w:tabs>
        <w:spacing w:after="347" w:line="230" w:lineRule="exact"/>
        <w:ind w:left="20"/>
      </w:pPr>
    </w:p>
    <w:p w:rsidR="00F45F38" w:rsidRDefault="00F45F38" w:rsidP="00F45F38">
      <w:pPr>
        <w:pStyle w:val="40"/>
        <w:shd w:val="clear" w:color="auto" w:fill="auto"/>
        <w:spacing w:before="0"/>
        <w:ind w:left="20"/>
      </w:pPr>
      <w:r>
        <w:t xml:space="preserve">        </w:t>
      </w:r>
      <w:r w:rsidR="000E6536">
        <w:t xml:space="preserve">  </w:t>
      </w:r>
      <w:r w:rsidR="00987E61">
        <w:rPr>
          <w:lang w:val="en-US"/>
        </w:rPr>
        <w:t>FBM</w:t>
      </w:r>
      <w:r w:rsidR="00987E61" w:rsidRPr="00164CFD">
        <w:t xml:space="preserve">_1.2 </w:t>
      </w:r>
      <w:r w:rsidR="00987E61">
        <w:rPr>
          <w:lang w:val="en-US"/>
        </w:rPr>
        <w:t>C</w:t>
      </w:r>
      <w:r>
        <w:t xml:space="preserve">        ΕΙΣΑΓΩΓΗ ΣΤΑ</w:t>
      </w:r>
    </w:p>
    <w:p w:rsidR="000A19AF" w:rsidRDefault="00BD2881" w:rsidP="00F45F38">
      <w:pPr>
        <w:pStyle w:val="40"/>
        <w:shd w:val="clear" w:color="auto" w:fill="auto"/>
        <w:tabs>
          <w:tab w:val="right" w:pos="6027"/>
          <w:tab w:val="right" w:pos="6559"/>
          <w:tab w:val="right" w:pos="7261"/>
          <w:tab w:val="left" w:pos="7536"/>
          <w:tab w:val="right" w:pos="8374"/>
        </w:tabs>
        <w:spacing w:before="0"/>
        <w:ind w:left="500"/>
      </w:pPr>
      <w:r>
        <w:t xml:space="preserve">                           </w:t>
      </w:r>
      <w:r w:rsidR="000E6536">
        <w:t xml:space="preserve"> </w:t>
      </w:r>
      <w:r>
        <w:t xml:space="preserve"> </w:t>
      </w:r>
      <w:r w:rsidR="00987E61">
        <w:t>ΠΛΗΡΟΦΟΡΙΑΚΑ</w:t>
      </w:r>
      <w:r w:rsidR="00F45F38" w:rsidRPr="00F45F38">
        <w:t xml:space="preserve"> </w:t>
      </w:r>
      <w:r w:rsidR="00F45F38">
        <w:t>ΣΥΣΤΗΜΑΤΑ</w:t>
      </w:r>
      <w:r w:rsidR="00987E61">
        <w:tab/>
        <w:t>3</w:t>
      </w:r>
      <w:r w:rsidR="00987E61">
        <w:tab/>
      </w:r>
      <w:r w:rsidR="00F45F38">
        <w:t xml:space="preserve">       </w:t>
      </w:r>
      <w:r w:rsidR="00987E61">
        <w:tab/>
      </w:r>
      <w:r w:rsidR="00F45F38">
        <w:t xml:space="preserve">2  </w:t>
      </w:r>
      <w:r w:rsidR="00F45F38">
        <w:tab/>
        <w:t xml:space="preserve">          4</w:t>
      </w:r>
      <w:r w:rsidR="00F45F38">
        <w:tab/>
      </w:r>
      <w:r w:rsidR="00F45F38">
        <w:tab/>
        <w:t xml:space="preserve">             </w:t>
      </w:r>
      <w:r w:rsidR="00987E61">
        <w:t>6</w:t>
      </w:r>
    </w:p>
    <w:p w:rsidR="000A19AF" w:rsidRDefault="00F45F38">
      <w:pPr>
        <w:pStyle w:val="40"/>
        <w:shd w:val="clear" w:color="auto" w:fill="auto"/>
        <w:spacing w:before="0"/>
        <w:ind w:left="2360"/>
        <w:jc w:val="left"/>
      </w:pPr>
      <w:r>
        <w:t xml:space="preserve">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3"/>
        <w:gridCol w:w="3295"/>
        <w:gridCol w:w="289"/>
        <w:gridCol w:w="412"/>
        <w:gridCol w:w="289"/>
        <w:gridCol w:w="325"/>
        <w:gridCol w:w="289"/>
        <w:gridCol w:w="585"/>
        <w:gridCol w:w="289"/>
        <w:gridCol w:w="2634"/>
        <w:gridCol w:w="289"/>
      </w:tblGrid>
      <w:tr w:rsidR="000A19AF" w:rsidTr="00BD2881">
        <w:trPr>
          <w:gridAfter w:val="1"/>
          <w:wAfter w:w="289" w:type="dxa"/>
          <w:trHeight w:hRule="exact" w:val="1042"/>
          <w:jc w:val="center"/>
        </w:trPr>
        <w:tc>
          <w:tcPr>
            <w:tcW w:w="1623" w:type="dxa"/>
            <w:shd w:val="clear" w:color="auto" w:fill="FFFFFF"/>
          </w:tcPr>
          <w:p w:rsidR="000A19AF" w:rsidRPr="00BD2881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right="320"/>
            </w:pPr>
            <w:r>
              <w:rPr>
                <w:rStyle w:val="115"/>
              </w:rPr>
              <w:t xml:space="preserve"> </w:t>
            </w:r>
            <w:r w:rsidR="00987E61">
              <w:rPr>
                <w:rStyle w:val="115"/>
                <w:lang w:val="en-US"/>
              </w:rPr>
              <w:t>FBM</w:t>
            </w:r>
            <w:r w:rsidR="00987E61" w:rsidRPr="00EF182D">
              <w:rPr>
                <w:rStyle w:val="115"/>
              </w:rPr>
              <w:t xml:space="preserve">_1.7 </w:t>
            </w:r>
            <w:r w:rsidR="00987E61">
              <w:rPr>
                <w:rStyle w:val="115"/>
                <w:lang w:val="en-US"/>
              </w:rPr>
              <w:t>C</w:t>
            </w:r>
            <w:r>
              <w:rPr>
                <w:rStyle w:val="115"/>
              </w:rPr>
              <w:t xml:space="preserve"> </w:t>
            </w:r>
          </w:p>
        </w:tc>
        <w:tc>
          <w:tcPr>
            <w:tcW w:w="3295" w:type="dxa"/>
            <w:shd w:val="clear" w:color="auto" w:fill="FFFFFF"/>
          </w:tcPr>
          <w:p w:rsidR="000A19AF" w:rsidRDefault="00987E61" w:rsidP="00F45F38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15"/>
              </w:rPr>
              <w:t xml:space="preserve">ΑΓΓΛΙΚΑ ΓΙΑ ΕΙΔΙΚΟΥΣ </w:t>
            </w:r>
            <w:r w:rsidR="00BD2881">
              <w:rPr>
                <w:rStyle w:val="115"/>
              </w:rPr>
              <w:t xml:space="preserve"> </w:t>
            </w:r>
            <w:r>
              <w:rPr>
                <w:rStyle w:val="115"/>
              </w:rPr>
              <w:t>ΑΚΑΔΗΜΑΪΚΟΥΣ ΣΚΟΠΟΥΣΙ</w:t>
            </w:r>
          </w:p>
        </w:tc>
        <w:tc>
          <w:tcPr>
            <w:tcW w:w="701" w:type="dxa"/>
            <w:gridSpan w:val="2"/>
            <w:shd w:val="clear" w:color="auto" w:fill="FFFFFF"/>
          </w:tcPr>
          <w:p w:rsidR="000A19AF" w:rsidRDefault="00BD2881" w:rsidP="00F45F38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right="240"/>
            </w:pPr>
            <w:r>
              <w:rPr>
                <w:rStyle w:val="115"/>
              </w:rPr>
              <w:t xml:space="preserve">  </w:t>
            </w:r>
            <w:r w:rsidR="000E6536">
              <w:rPr>
                <w:rStyle w:val="115"/>
              </w:rPr>
              <w:t xml:space="preserve"> </w:t>
            </w:r>
            <w:r>
              <w:rPr>
                <w:rStyle w:val="115"/>
              </w:rPr>
              <w:t xml:space="preserve">  </w:t>
            </w:r>
            <w:r w:rsidR="00987E61">
              <w:rPr>
                <w:rStyle w:val="115"/>
              </w:rPr>
              <w:t>3</w:t>
            </w:r>
          </w:p>
        </w:tc>
        <w:tc>
          <w:tcPr>
            <w:tcW w:w="614" w:type="dxa"/>
            <w:gridSpan w:val="2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left="240"/>
            </w:pPr>
            <w:r>
              <w:rPr>
                <w:rStyle w:val="115"/>
              </w:rPr>
              <w:t xml:space="preserve"> </w:t>
            </w:r>
            <w:r w:rsidR="00F45F38">
              <w:rPr>
                <w:rStyle w:val="115"/>
              </w:rPr>
              <w:t xml:space="preserve">    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0A19AF" w:rsidRDefault="00051DEB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 xml:space="preserve">    </w:t>
            </w:r>
            <w:r w:rsidR="00F45F38">
              <w:rPr>
                <w:rStyle w:val="115"/>
              </w:rPr>
              <w:t xml:space="preserve">            </w:t>
            </w:r>
          </w:p>
        </w:tc>
        <w:tc>
          <w:tcPr>
            <w:tcW w:w="2923" w:type="dxa"/>
            <w:gridSpan w:val="2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 xml:space="preserve">     </w:t>
            </w:r>
            <w:r w:rsidR="00051DEB">
              <w:rPr>
                <w:rStyle w:val="115"/>
                <w:lang w:val="en-US"/>
              </w:rPr>
              <w:t xml:space="preserve">  </w:t>
            </w:r>
            <w:r>
              <w:rPr>
                <w:rStyle w:val="115"/>
              </w:rPr>
              <w:t xml:space="preserve"> </w:t>
            </w:r>
            <w:r w:rsidR="00F45F38">
              <w:rPr>
                <w:rStyle w:val="115"/>
              </w:rPr>
              <w:t xml:space="preserve">3                    </w:t>
            </w:r>
            <w:r w:rsidR="00987E61">
              <w:rPr>
                <w:rStyle w:val="115"/>
              </w:rPr>
              <w:t>6</w:t>
            </w:r>
          </w:p>
        </w:tc>
      </w:tr>
      <w:tr w:rsidR="000A19AF" w:rsidTr="000E6536">
        <w:trPr>
          <w:trHeight w:hRule="exact" w:val="936"/>
          <w:jc w:val="center"/>
        </w:trPr>
        <w:tc>
          <w:tcPr>
            <w:tcW w:w="1623" w:type="dxa"/>
            <w:vMerge w:val="restart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right="320"/>
            </w:pPr>
            <w:r>
              <w:rPr>
                <w:rStyle w:val="115"/>
              </w:rPr>
              <w:t xml:space="preserve">   </w:t>
            </w:r>
            <w:r w:rsidR="00987E61">
              <w:rPr>
                <w:rStyle w:val="115"/>
                <w:lang w:val="en-US"/>
              </w:rPr>
              <w:t>FBM</w:t>
            </w:r>
            <w:r w:rsidR="00987E61" w:rsidRPr="00EF182D">
              <w:rPr>
                <w:rStyle w:val="115"/>
              </w:rPr>
              <w:t xml:space="preserve">_1.8 </w:t>
            </w:r>
            <w:r w:rsidR="00987E61">
              <w:rPr>
                <w:rStyle w:val="115"/>
                <w:lang w:val="en-US"/>
              </w:rPr>
              <w:t>C</w:t>
            </w:r>
          </w:p>
        </w:tc>
        <w:tc>
          <w:tcPr>
            <w:tcW w:w="3584" w:type="dxa"/>
            <w:gridSpan w:val="2"/>
            <w:shd w:val="clear" w:color="auto" w:fill="FFFFFF"/>
          </w:tcPr>
          <w:p w:rsidR="000A19AF" w:rsidRDefault="00987E61" w:rsidP="000E6536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120" w:line="230" w:lineRule="exact"/>
            </w:pPr>
            <w:r>
              <w:rPr>
                <w:rStyle w:val="115"/>
              </w:rPr>
              <w:t>ΜΑΘΗΜΑΤΙΚΑ ΔΙΟΙΚΗΤΙΚΩΝ &amp;</w:t>
            </w:r>
            <w:r w:rsidR="00BD2881">
              <w:rPr>
                <w:rStyle w:val="115"/>
              </w:rPr>
              <w:t xml:space="preserve">  ΟΙΚΟΝΟΜΙΚΩΝ ΕΠΙΣΤΗΜΩΝ</w:t>
            </w:r>
          </w:p>
        </w:tc>
        <w:tc>
          <w:tcPr>
            <w:tcW w:w="701" w:type="dxa"/>
            <w:gridSpan w:val="2"/>
            <w:vMerge w:val="restart"/>
            <w:shd w:val="clear" w:color="auto" w:fill="FFFFFF"/>
          </w:tcPr>
          <w:p w:rsidR="000A19AF" w:rsidRDefault="00051DEB" w:rsidP="00051DEB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right="240"/>
            </w:pPr>
            <w:r>
              <w:rPr>
                <w:rStyle w:val="115"/>
              </w:rPr>
              <w:t>3</w:t>
            </w:r>
            <w:r w:rsidR="00BD2881">
              <w:rPr>
                <w:rStyle w:val="115"/>
              </w:rPr>
              <w:t xml:space="preserve"> </w:t>
            </w:r>
            <w:r w:rsidR="000E6536">
              <w:rPr>
                <w:rStyle w:val="115"/>
              </w:rPr>
              <w:t xml:space="preserve">   </w:t>
            </w:r>
            <w:r w:rsidR="00BD2881">
              <w:rPr>
                <w:rStyle w:val="115"/>
              </w:rPr>
              <w:t xml:space="preserve">  </w:t>
            </w:r>
            <w:r w:rsidR="000E6536">
              <w:rPr>
                <w:rStyle w:val="115"/>
              </w:rPr>
              <w:t xml:space="preserve"> </w:t>
            </w:r>
          </w:p>
        </w:tc>
        <w:tc>
          <w:tcPr>
            <w:tcW w:w="614" w:type="dxa"/>
            <w:gridSpan w:val="2"/>
            <w:vMerge w:val="restart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left="240"/>
            </w:pPr>
            <w:r>
              <w:rPr>
                <w:rStyle w:val="115"/>
              </w:rPr>
              <w:t xml:space="preserve">      </w:t>
            </w:r>
          </w:p>
        </w:tc>
        <w:tc>
          <w:tcPr>
            <w:tcW w:w="874" w:type="dxa"/>
            <w:gridSpan w:val="2"/>
            <w:vMerge w:val="restart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115"/>
              </w:rPr>
              <w:t xml:space="preserve">2             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 xml:space="preserve">    4                     </w:t>
            </w:r>
            <w:r w:rsidR="00987E61">
              <w:rPr>
                <w:rStyle w:val="115"/>
              </w:rPr>
              <w:t>6</w:t>
            </w:r>
          </w:p>
        </w:tc>
      </w:tr>
      <w:tr w:rsidR="000A19AF" w:rsidTr="000E6536">
        <w:trPr>
          <w:trHeight w:hRule="exact" w:val="739"/>
          <w:jc w:val="center"/>
        </w:trPr>
        <w:tc>
          <w:tcPr>
            <w:tcW w:w="1623" w:type="dxa"/>
            <w:vMerge/>
            <w:shd w:val="clear" w:color="auto" w:fill="FFFFFF"/>
          </w:tcPr>
          <w:p w:rsidR="000A19AF" w:rsidRDefault="000A19AF">
            <w:pPr>
              <w:framePr w:w="10675" w:wrap="notBeside" w:vAnchor="text" w:hAnchor="text" w:xAlign="center" w:y="1"/>
            </w:pPr>
          </w:p>
        </w:tc>
        <w:tc>
          <w:tcPr>
            <w:tcW w:w="3584" w:type="dxa"/>
            <w:gridSpan w:val="2"/>
            <w:shd w:val="clear" w:color="auto" w:fill="FFFFFF"/>
          </w:tcPr>
          <w:p w:rsidR="000A19AF" w:rsidRDefault="000A19AF" w:rsidP="000E6536">
            <w:pPr>
              <w:pStyle w:val="22"/>
              <w:framePr w:w="10675" w:wrap="notBeside" w:vAnchor="text" w:hAnchor="text" w:xAlign="center" w:y="1"/>
              <w:shd w:val="clear" w:color="auto" w:fill="auto"/>
              <w:spacing w:before="120" w:after="0" w:line="230" w:lineRule="exact"/>
            </w:pPr>
          </w:p>
        </w:tc>
        <w:tc>
          <w:tcPr>
            <w:tcW w:w="701" w:type="dxa"/>
            <w:gridSpan w:val="2"/>
            <w:vMerge/>
            <w:shd w:val="clear" w:color="auto" w:fill="FFFFFF"/>
          </w:tcPr>
          <w:p w:rsidR="000A19AF" w:rsidRDefault="000A19AF">
            <w:pPr>
              <w:framePr w:w="10675" w:wrap="notBeside" w:vAnchor="text" w:hAnchor="text" w:xAlign="center" w:y="1"/>
            </w:pPr>
          </w:p>
        </w:tc>
        <w:tc>
          <w:tcPr>
            <w:tcW w:w="614" w:type="dxa"/>
            <w:gridSpan w:val="2"/>
            <w:vMerge/>
            <w:shd w:val="clear" w:color="auto" w:fill="FFFFFF"/>
          </w:tcPr>
          <w:p w:rsidR="000A19AF" w:rsidRDefault="000A19AF">
            <w:pPr>
              <w:framePr w:w="10675" w:wrap="notBeside" w:vAnchor="text" w:hAnchor="text" w:xAlign="center" w:y="1"/>
            </w:pPr>
          </w:p>
        </w:tc>
        <w:tc>
          <w:tcPr>
            <w:tcW w:w="874" w:type="dxa"/>
            <w:gridSpan w:val="2"/>
            <w:vMerge/>
            <w:shd w:val="clear" w:color="auto" w:fill="FFFFFF"/>
          </w:tcPr>
          <w:p w:rsidR="000A19AF" w:rsidRDefault="000A19AF">
            <w:pPr>
              <w:framePr w:w="10675" w:wrap="notBeside" w:vAnchor="text" w:hAnchor="text" w:xAlign="center" w:y="1"/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:rsidR="000A19AF" w:rsidRDefault="000A19AF">
            <w:pPr>
              <w:framePr w:w="10675" w:wrap="notBeside" w:vAnchor="text" w:hAnchor="text" w:xAlign="center" w:y="1"/>
            </w:pPr>
          </w:p>
        </w:tc>
      </w:tr>
      <w:tr w:rsidR="000A19AF" w:rsidTr="00BD2881">
        <w:trPr>
          <w:gridAfter w:val="1"/>
          <w:wAfter w:w="289" w:type="dxa"/>
          <w:trHeight w:hRule="exact" w:val="360"/>
          <w:jc w:val="center"/>
        </w:trPr>
        <w:tc>
          <w:tcPr>
            <w:tcW w:w="1623" w:type="dxa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"/>
              </w:rPr>
              <w:t xml:space="preserve"> </w:t>
            </w:r>
            <w:r w:rsidR="00987E61">
              <w:rPr>
                <w:rStyle w:val="95"/>
                <w:lang w:val="en-US"/>
              </w:rPr>
              <w:t xml:space="preserve">FBM </w:t>
            </w:r>
            <w:r w:rsidR="00987E61">
              <w:rPr>
                <w:rStyle w:val="115"/>
                <w:lang w:val="en-US"/>
              </w:rPr>
              <w:t>1.9 C</w:t>
            </w:r>
          </w:p>
        </w:tc>
        <w:tc>
          <w:tcPr>
            <w:tcW w:w="3295" w:type="dxa"/>
            <w:shd w:val="clear" w:color="auto" w:fill="FFFFFF"/>
          </w:tcPr>
          <w:p w:rsidR="000A19AF" w:rsidRDefault="00987E6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>ΑΓΡΟΤΙΚΗ ΟΙΚΟΝΟΜΙΑ</w:t>
            </w:r>
          </w:p>
        </w:tc>
        <w:tc>
          <w:tcPr>
            <w:tcW w:w="701" w:type="dxa"/>
            <w:gridSpan w:val="2"/>
            <w:shd w:val="clear" w:color="auto" w:fill="FFFFFF"/>
          </w:tcPr>
          <w:p w:rsidR="000A19AF" w:rsidRDefault="00CC3723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right="240"/>
            </w:pPr>
            <w:r>
              <w:rPr>
                <w:rStyle w:val="115"/>
              </w:rPr>
              <w:t xml:space="preserve"> </w:t>
            </w:r>
            <w:r w:rsidR="00BD2881">
              <w:rPr>
                <w:rStyle w:val="115"/>
              </w:rPr>
              <w:t xml:space="preserve"> </w:t>
            </w:r>
            <w:r w:rsidR="000E6536">
              <w:rPr>
                <w:rStyle w:val="115"/>
              </w:rPr>
              <w:t xml:space="preserve"> </w:t>
            </w:r>
            <w:r w:rsidR="00BD2881">
              <w:rPr>
                <w:rStyle w:val="115"/>
              </w:rPr>
              <w:t xml:space="preserve">  </w:t>
            </w:r>
            <w:r w:rsidR="00987E61">
              <w:rPr>
                <w:rStyle w:val="115"/>
              </w:rPr>
              <w:t>3</w:t>
            </w:r>
          </w:p>
        </w:tc>
        <w:tc>
          <w:tcPr>
            <w:tcW w:w="614" w:type="dxa"/>
            <w:gridSpan w:val="2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left="240"/>
            </w:pPr>
            <w:r>
              <w:rPr>
                <w:rStyle w:val="115"/>
              </w:rPr>
              <w:t xml:space="preserve">    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0A19AF" w:rsidRDefault="00051DEB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115"/>
                <w:lang w:val="en-US"/>
              </w:rPr>
              <w:t xml:space="preserve">    </w:t>
            </w:r>
            <w:r w:rsidR="00BD2881">
              <w:rPr>
                <w:rStyle w:val="115"/>
              </w:rPr>
              <w:t xml:space="preserve"> 2    </w:t>
            </w:r>
          </w:p>
        </w:tc>
        <w:tc>
          <w:tcPr>
            <w:tcW w:w="2923" w:type="dxa"/>
            <w:gridSpan w:val="2"/>
            <w:shd w:val="clear" w:color="auto" w:fill="FFFFFF"/>
          </w:tcPr>
          <w:p w:rsidR="000A19AF" w:rsidRDefault="00BD2881" w:rsidP="00BD2881">
            <w:pPr>
              <w:pStyle w:val="22"/>
              <w:framePr w:w="10675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 xml:space="preserve">        4                      </w:t>
            </w:r>
            <w:r w:rsidR="00987E61">
              <w:rPr>
                <w:rStyle w:val="115"/>
              </w:rPr>
              <w:t>6</w:t>
            </w:r>
          </w:p>
        </w:tc>
      </w:tr>
    </w:tbl>
    <w:p w:rsidR="000A19AF" w:rsidRDefault="000A19AF">
      <w:pPr>
        <w:rPr>
          <w:sz w:val="2"/>
          <w:szCs w:val="2"/>
        </w:rPr>
      </w:pPr>
    </w:p>
    <w:p w:rsidR="000A19AF" w:rsidRDefault="00BD2881" w:rsidP="00BD2881">
      <w:pPr>
        <w:pStyle w:val="40"/>
        <w:shd w:val="clear" w:color="auto" w:fill="auto"/>
        <w:tabs>
          <w:tab w:val="right" w:pos="6027"/>
          <w:tab w:val="right" w:pos="7371"/>
          <w:tab w:val="right" w:pos="8364"/>
          <w:tab w:val="right" w:pos="9781"/>
        </w:tabs>
        <w:spacing w:before="474" w:after="254" w:line="230" w:lineRule="exact"/>
        <w:ind w:left="500"/>
      </w:pPr>
      <w:r>
        <w:t xml:space="preserve">  </w:t>
      </w:r>
      <w:r w:rsidR="00987E61">
        <w:rPr>
          <w:lang w:val="en-US"/>
        </w:rPr>
        <w:t>FBM</w:t>
      </w:r>
      <w:r w:rsidR="00987E61" w:rsidRPr="00292299">
        <w:t xml:space="preserve"> </w:t>
      </w:r>
      <w:r w:rsidR="00987E61">
        <w:t xml:space="preserve">1.10 </w:t>
      </w:r>
      <w:r w:rsidR="00987E61">
        <w:rPr>
          <w:lang w:val="en-US"/>
        </w:rPr>
        <w:t>C</w:t>
      </w:r>
      <w:r w:rsidR="00987E61" w:rsidRPr="00292299">
        <w:t xml:space="preserve"> </w:t>
      </w:r>
      <w:r>
        <w:t xml:space="preserve">          </w:t>
      </w:r>
      <w:r w:rsidR="00987E61">
        <w:t>ΓΕΝΙΚΗ ΧΗΜΕΙΑ</w:t>
      </w:r>
      <w:r w:rsidR="00987E61">
        <w:tab/>
        <w:t>3</w:t>
      </w:r>
      <w:r w:rsidR="00987E61">
        <w:tab/>
      </w:r>
      <w:r>
        <w:t xml:space="preserve">      </w:t>
      </w:r>
      <w:r w:rsidR="00987E61">
        <w:t>2</w:t>
      </w:r>
      <w:r w:rsidR="00987E61">
        <w:tab/>
      </w:r>
      <w:r>
        <w:t xml:space="preserve">      </w:t>
      </w:r>
      <w:r w:rsidR="00292299">
        <w:t>4</w:t>
      </w:r>
      <w:r w:rsidR="00292299">
        <w:tab/>
      </w:r>
      <w:bookmarkStart w:id="2" w:name="_GoBack"/>
      <w:bookmarkEnd w:id="2"/>
      <w:r w:rsidR="00987E61">
        <w:t>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648"/>
        <w:gridCol w:w="917"/>
        <w:gridCol w:w="782"/>
        <w:gridCol w:w="1306"/>
        <w:gridCol w:w="2275"/>
      </w:tblGrid>
      <w:tr w:rsidR="000A19AF">
        <w:trPr>
          <w:trHeight w:hRule="exact" w:val="14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9AF">
        <w:trPr>
          <w:trHeight w:hRule="exact" w:val="178"/>
          <w:jc w:val="center"/>
        </w:trPr>
        <w:tc>
          <w:tcPr>
            <w:tcW w:w="20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150"/>
              </w:rPr>
              <w:t>Κωδικός</w:t>
            </w:r>
          </w:p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0"/>
              </w:rPr>
              <w:t>Μαθήματος</w:t>
            </w:r>
          </w:p>
        </w:tc>
        <w:tc>
          <w:tcPr>
            <w:tcW w:w="3648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9AF">
        <w:trPr>
          <w:trHeight w:hRule="exact" w:val="336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</w:pPr>
          </w:p>
        </w:tc>
        <w:tc>
          <w:tcPr>
            <w:tcW w:w="3648" w:type="dxa"/>
            <w:shd w:val="clear" w:color="auto" w:fill="FFFFFF"/>
          </w:tcPr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0" w:line="230" w:lineRule="exact"/>
              <w:ind w:left="300"/>
            </w:pPr>
            <w:r>
              <w:rPr>
                <w:rStyle w:val="1150"/>
              </w:rPr>
              <w:t>Τίτλος Μαθήματος</w:t>
            </w:r>
          </w:p>
        </w:tc>
        <w:tc>
          <w:tcPr>
            <w:tcW w:w="917" w:type="dxa"/>
            <w:shd w:val="clear" w:color="auto" w:fill="FFFFFF"/>
          </w:tcPr>
          <w:p w:rsidR="000A19AF" w:rsidRPr="00051DEB" w:rsidRDefault="00051DEB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0" w:line="230" w:lineRule="exact"/>
              <w:ind w:right="300"/>
              <w:jc w:val="right"/>
            </w:pPr>
            <w:r>
              <w:rPr>
                <w:rStyle w:val="1150"/>
              </w:rPr>
              <w:t>Θ</w:t>
            </w:r>
          </w:p>
        </w:tc>
        <w:tc>
          <w:tcPr>
            <w:tcW w:w="782" w:type="dxa"/>
            <w:shd w:val="clear" w:color="auto" w:fill="FFFFFF"/>
          </w:tcPr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1150"/>
              </w:rPr>
              <w:t>Ε</w:t>
            </w:r>
          </w:p>
        </w:tc>
        <w:tc>
          <w:tcPr>
            <w:tcW w:w="1306" w:type="dxa"/>
            <w:shd w:val="clear" w:color="auto" w:fill="FFFFFF"/>
          </w:tcPr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50"/>
              </w:rPr>
              <w:t>ΔΜ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0" w:line="190" w:lineRule="exact"/>
              <w:ind w:left="580"/>
            </w:pPr>
            <w:r w:rsidRPr="00292299">
              <w:rPr>
                <w:rStyle w:val="95"/>
              </w:rPr>
              <w:t>Ε</w:t>
            </w:r>
            <w:r>
              <w:rPr>
                <w:rStyle w:val="95"/>
                <w:lang w:val="en-US"/>
              </w:rPr>
              <w:t>CTS</w:t>
            </w:r>
          </w:p>
        </w:tc>
      </w:tr>
      <w:tr w:rsidR="000A19AF">
        <w:trPr>
          <w:trHeight w:hRule="exact" w:val="182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</w:pPr>
          </w:p>
        </w:tc>
        <w:tc>
          <w:tcPr>
            <w:tcW w:w="3648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9AF">
        <w:trPr>
          <w:trHeight w:hRule="exact" w:val="96"/>
          <w:jc w:val="center"/>
        </w:trPr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8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19AF">
        <w:trPr>
          <w:trHeight w:hRule="exact" w:val="80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jc w:val="center"/>
            </w:pPr>
            <w:r>
              <w:rPr>
                <w:rStyle w:val="95"/>
                <w:lang w:val="en-US"/>
              </w:rPr>
              <w:t>FBM</w:t>
            </w:r>
            <w:r w:rsidRPr="00292299">
              <w:rPr>
                <w:rStyle w:val="95"/>
              </w:rPr>
              <w:t xml:space="preserve">_3.1 </w:t>
            </w:r>
            <w:r>
              <w:rPr>
                <w:rStyle w:val="95"/>
                <w:lang w:val="en-US"/>
              </w:rPr>
              <w:t>C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left="300"/>
            </w:pPr>
            <w:r>
              <w:rPr>
                <w:rStyle w:val="95"/>
              </w:rPr>
              <w:t>ΣΤΑΤΙΣΤΙΚΗ Ι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right="300"/>
              <w:jc w:val="right"/>
            </w:pPr>
            <w:r>
              <w:rPr>
                <w:rStyle w:val="95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left="280"/>
            </w:pPr>
            <w:r>
              <w:rPr>
                <w:rStyle w:val="95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jc w:val="center"/>
            </w:pPr>
            <w:r>
              <w:rPr>
                <w:rStyle w:val="95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left="820"/>
            </w:pPr>
            <w:r>
              <w:rPr>
                <w:rStyle w:val="95"/>
              </w:rPr>
              <w:t>6</w:t>
            </w:r>
          </w:p>
        </w:tc>
      </w:tr>
      <w:tr w:rsidR="000A19AF">
        <w:trPr>
          <w:trHeight w:hRule="exact" w:val="56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jc w:val="center"/>
            </w:pPr>
            <w:r>
              <w:rPr>
                <w:rStyle w:val="95"/>
                <w:lang w:val="en-US"/>
              </w:rPr>
              <w:t>FBM</w:t>
            </w:r>
            <w:r w:rsidRPr="00292299">
              <w:rPr>
                <w:rStyle w:val="95"/>
              </w:rPr>
              <w:t xml:space="preserve">_3.7 </w:t>
            </w:r>
            <w:r>
              <w:rPr>
                <w:rStyle w:val="95"/>
                <w:lang w:val="en-US"/>
              </w:rPr>
              <w:t>C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left="300"/>
            </w:pPr>
            <w:r>
              <w:rPr>
                <w:rStyle w:val="95"/>
              </w:rPr>
              <w:t>ΑΣΦΑΛΕΙΑ ΤΡΟΦΙΜΩΝ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right="300"/>
              <w:jc w:val="right"/>
            </w:pPr>
            <w:r>
              <w:rPr>
                <w:rStyle w:val="95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left="280"/>
            </w:pPr>
            <w:r>
              <w:rPr>
                <w:rStyle w:val="95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jc w:val="center"/>
            </w:pPr>
            <w:r>
              <w:rPr>
                <w:rStyle w:val="95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240" w:after="0" w:line="190" w:lineRule="exact"/>
              <w:ind w:left="820"/>
            </w:pPr>
            <w:r>
              <w:rPr>
                <w:rStyle w:val="95"/>
              </w:rPr>
              <w:t>6</w:t>
            </w:r>
          </w:p>
        </w:tc>
      </w:tr>
      <w:tr w:rsidR="000A19AF" w:rsidTr="00CC3723">
        <w:trPr>
          <w:trHeight w:hRule="exact" w:val="94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0"/>
                <w:lang w:val="en-US"/>
              </w:rPr>
              <w:t>FBM_</w:t>
            </w:r>
            <w:r>
              <w:rPr>
                <w:rStyle w:val="95"/>
                <w:lang w:val="en-US"/>
              </w:rPr>
              <w:t>3.8 C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336" w:lineRule="exact"/>
              <w:ind w:left="300"/>
            </w:pPr>
            <w:r>
              <w:rPr>
                <w:rStyle w:val="95"/>
              </w:rPr>
              <w:t>ΣΥΓΧΡΟΝΕΣ ΤΑΣΕΙΣ ΣΤΗ ΦΥΤΙΚΗ ΠΑΡΑΓΩΓΗ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right="300"/>
              <w:jc w:val="right"/>
            </w:pPr>
            <w:r>
              <w:rPr>
                <w:rStyle w:val="95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280"/>
            </w:pPr>
            <w:r>
              <w:rPr>
                <w:rStyle w:val="95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jc w:val="center"/>
            </w:pPr>
            <w:r>
              <w:rPr>
                <w:rStyle w:val="95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820"/>
            </w:pPr>
            <w:r>
              <w:rPr>
                <w:rStyle w:val="95"/>
              </w:rPr>
              <w:t>6</w:t>
            </w:r>
          </w:p>
        </w:tc>
      </w:tr>
      <w:tr w:rsidR="000A19AF">
        <w:trPr>
          <w:trHeight w:hRule="exact" w:val="326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300"/>
            </w:pPr>
            <w:r>
              <w:rPr>
                <w:rStyle w:val="95"/>
              </w:rPr>
              <w:t>ΓΕΝΙΚΗ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11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11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11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11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0A19AF" w:rsidTr="00CC3723">
        <w:trPr>
          <w:trHeight w:hRule="exact" w:val="801"/>
          <w:jc w:val="center"/>
        </w:trPr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11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50"/>
                <w:lang w:val="en-US"/>
              </w:rPr>
              <w:t>FBM_</w:t>
            </w:r>
            <w:r>
              <w:rPr>
                <w:rStyle w:val="951"/>
              </w:rPr>
              <w:t>3.10 C</w:t>
            </w:r>
          </w:p>
        </w:tc>
        <w:tc>
          <w:tcPr>
            <w:tcW w:w="3648" w:type="dxa"/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120" w:line="190" w:lineRule="exact"/>
              <w:ind w:left="300"/>
            </w:pPr>
            <w:r>
              <w:rPr>
                <w:rStyle w:val="95"/>
              </w:rPr>
              <w:t>ΧΡΗΜΑΤΟΟΙΚΟΝΟΜΙΚΗ</w:t>
            </w:r>
          </w:p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300"/>
            </w:pPr>
            <w:r>
              <w:rPr>
                <w:rStyle w:val="95"/>
              </w:rPr>
              <w:t>ΛΟΓΙΣΤΙΚΗ</w:t>
            </w:r>
          </w:p>
        </w:tc>
        <w:tc>
          <w:tcPr>
            <w:tcW w:w="917" w:type="dxa"/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right="300"/>
              <w:jc w:val="right"/>
            </w:pPr>
            <w:r>
              <w:rPr>
                <w:rStyle w:val="95"/>
              </w:rPr>
              <w:t>3</w:t>
            </w:r>
          </w:p>
        </w:tc>
        <w:tc>
          <w:tcPr>
            <w:tcW w:w="782" w:type="dxa"/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280"/>
            </w:pPr>
            <w:r>
              <w:rPr>
                <w:rStyle w:val="95"/>
              </w:rPr>
              <w:t>2</w:t>
            </w:r>
          </w:p>
        </w:tc>
        <w:tc>
          <w:tcPr>
            <w:tcW w:w="1306" w:type="dxa"/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jc w:val="center"/>
            </w:pPr>
            <w:r>
              <w:rPr>
                <w:rStyle w:val="95"/>
              </w:rPr>
              <w:t>4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820"/>
            </w:pPr>
            <w:r>
              <w:rPr>
                <w:rStyle w:val="95"/>
              </w:rPr>
              <w:t>6</w:t>
            </w:r>
          </w:p>
        </w:tc>
      </w:tr>
      <w:tr w:rsidR="000A19AF">
        <w:trPr>
          <w:trHeight w:hRule="exact" w:val="42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0"/>
                <w:lang w:val="en-US"/>
              </w:rPr>
              <w:t>FBM_</w:t>
            </w:r>
            <w:r>
              <w:rPr>
                <w:rStyle w:val="951"/>
              </w:rPr>
              <w:t>3.11C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300"/>
            </w:pPr>
            <w:r>
              <w:rPr>
                <w:rStyle w:val="95"/>
              </w:rPr>
              <w:t>ΕΠΙΧΕΙΡΗΣΙΑΚΗ ΕΡΕΥΝΑ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right="300"/>
              <w:jc w:val="right"/>
            </w:pPr>
            <w:r>
              <w:rPr>
                <w:rStyle w:val="95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280"/>
            </w:pPr>
            <w:r>
              <w:rPr>
                <w:rStyle w:val="95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jc w:val="center"/>
            </w:pPr>
            <w:r>
              <w:rPr>
                <w:rStyle w:val="95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11" w:wrap="notBeside" w:vAnchor="text" w:hAnchor="text" w:xAlign="center" w:y="1"/>
              <w:shd w:val="clear" w:color="auto" w:fill="auto"/>
              <w:spacing w:before="120" w:after="0" w:line="190" w:lineRule="exact"/>
              <w:ind w:left="820"/>
            </w:pPr>
            <w:r>
              <w:rPr>
                <w:rStyle w:val="95"/>
              </w:rPr>
              <w:t>6</w:t>
            </w:r>
          </w:p>
        </w:tc>
      </w:tr>
    </w:tbl>
    <w:p w:rsidR="000A19AF" w:rsidRDefault="00987E61">
      <w:pPr>
        <w:rPr>
          <w:sz w:val="2"/>
          <w:szCs w:val="2"/>
        </w:rPr>
      </w:pPr>
      <w:r>
        <w:br w:type="page"/>
      </w:r>
    </w:p>
    <w:tbl>
      <w:tblPr>
        <w:tblOverlap w:val="never"/>
        <w:tblW w:w="11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4"/>
        <w:gridCol w:w="4044"/>
        <w:gridCol w:w="199"/>
        <w:gridCol w:w="727"/>
        <w:gridCol w:w="926"/>
        <w:gridCol w:w="1152"/>
        <w:gridCol w:w="682"/>
        <w:gridCol w:w="110"/>
        <w:gridCol w:w="520"/>
        <w:gridCol w:w="110"/>
      </w:tblGrid>
      <w:tr w:rsidR="0068130E" w:rsidTr="00C11F4C">
        <w:trPr>
          <w:trHeight w:hRule="exact" w:val="662"/>
          <w:jc w:val="center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C5D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  <w:rPr>
                <w:rStyle w:val="1150"/>
              </w:rPr>
            </w:pPr>
            <w:r>
              <w:rPr>
                <w:rStyle w:val="1150"/>
              </w:rPr>
              <w:lastRenderedPageBreak/>
              <w:t xml:space="preserve">Κωδικός </w:t>
            </w:r>
          </w:p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1150"/>
              </w:rPr>
              <w:t xml:space="preserve">Μαθήματος </w:t>
            </w:r>
            <w:r w:rsidR="003F3C5D">
              <w:rPr>
                <w:rStyle w:val="1150"/>
              </w:rPr>
              <w:t xml:space="preserve">                        </w:t>
            </w:r>
            <w:r>
              <w:rPr>
                <w:rStyle w:val="1150"/>
              </w:rPr>
              <w:t>Τίτλος Μαθήματος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140"/>
              <w:jc w:val="right"/>
            </w:pPr>
            <w:r>
              <w:rPr>
                <w:rStyle w:val="1150"/>
              </w:rPr>
              <w:t>Θ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40"/>
            </w:pPr>
            <w:r>
              <w:rPr>
                <w:rStyle w:val="1150"/>
              </w:rPr>
              <w:t>Ε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60"/>
            </w:pPr>
            <w:r>
              <w:rPr>
                <w:rStyle w:val="1150"/>
              </w:rPr>
              <w:t>ΔΜ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"/>
                <w:lang w:val="en-US"/>
              </w:rPr>
              <w:t>E</w:t>
            </w:r>
            <w:r w:rsidR="00987E61">
              <w:rPr>
                <w:rStyle w:val="95"/>
                <w:lang w:val="en-US"/>
              </w:rPr>
              <w:t>CTS</w:t>
            </w:r>
          </w:p>
        </w:tc>
      </w:tr>
      <w:tr w:rsidR="0068130E" w:rsidTr="00CC3723">
        <w:trPr>
          <w:trHeight w:hRule="exact" w:val="754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60"/>
              <w:jc w:val="center"/>
            </w:pPr>
            <w:r>
              <w:rPr>
                <w:rStyle w:val="95"/>
                <w:lang w:val="en-US"/>
              </w:rPr>
              <w:t>FBM_</w:t>
            </w:r>
            <w:r>
              <w:rPr>
                <w:rStyle w:val="115"/>
                <w:lang w:val="en-US"/>
              </w:rPr>
              <w:t>5.5 C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120" w:line="230" w:lineRule="exact"/>
              <w:ind w:left="620"/>
            </w:pPr>
            <w:r>
              <w:rPr>
                <w:rStyle w:val="115"/>
              </w:rPr>
              <w:t>ΣΥΜΠΕΡΙΦΟΡΑ</w:t>
            </w:r>
          </w:p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620"/>
            </w:pPr>
            <w:r>
              <w:rPr>
                <w:rStyle w:val="115"/>
              </w:rPr>
              <w:t>ΚΑΤΑΝΩΛΩΤΗ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80"/>
            </w:pPr>
            <w:r>
              <w:rPr>
                <w:rStyle w:val="115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620"/>
            </w:pPr>
            <w:r>
              <w:rPr>
                <w:rStyle w:val="115"/>
              </w:rPr>
              <w:t>ΧΡΗΜΑΤΟΟΙΚΟΝΟΜΙΚΗ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68130E" w:rsidTr="00C11F4C">
        <w:trPr>
          <w:trHeight w:hRule="exact" w:val="667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987E61" w:rsidP="003F3C5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160"/>
              <w:jc w:val="center"/>
            </w:pPr>
            <w:r>
              <w:rPr>
                <w:rStyle w:val="95"/>
                <w:lang w:val="en-US"/>
              </w:rPr>
              <w:t>FBM_</w:t>
            </w:r>
            <w:r>
              <w:rPr>
                <w:rStyle w:val="115"/>
                <w:lang w:val="en-US"/>
              </w:rPr>
              <w:t>5.6 C</w:t>
            </w:r>
          </w:p>
        </w:tc>
        <w:tc>
          <w:tcPr>
            <w:tcW w:w="4044" w:type="dxa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620"/>
            </w:pPr>
            <w:r>
              <w:rPr>
                <w:rStyle w:val="115"/>
              </w:rPr>
              <w:t>ΔΙΟΙΚΗΣΗ</w:t>
            </w:r>
          </w:p>
        </w:tc>
        <w:tc>
          <w:tcPr>
            <w:tcW w:w="199" w:type="dxa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80"/>
            </w:pPr>
            <w:r>
              <w:rPr>
                <w:rStyle w:val="115"/>
              </w:rPr>
              <w:t>3</w:t>
            </w:r>
          </w:p>
        </w:tc>
        <w:tc>
          <w:tcPr>
            <w:tcW w:w="630" w:type="dxa"/>
            <w:gridSpan w:val="2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648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240" w:after="0" w:line="230" w:lineRule="exact"/>
              <w:ind w:right="160"/>
              <w:jc w:val="center"/>
            </w:pPr>
            <w:r>
              <w:rPr>
                <w:rStyle w:val="95"/>
                <w:lang w:val="en-US"/>
              </w:rPr>
              <w:t>FBM_</w:t>
            </w:r>
            <w:r>
              <w:rPr>
                <w:rStyle w:val="115"/>
                <w:lang w:val="en-US"/>
              </w:rPr>
              <w:t>5.7 C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240" w:after="0" w:line="230" w:lineRule="exact"/>
              <w:ind w:left="620"/>
            </w:pPr>
            <w:r>
              <w:rPr>
                <w:rStyle w:val="115"/>
              </w:rPr>
              <w:t>ΜΙΚΡΟΟΙΚΟΝΟΜΙΑ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24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240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240" w:after="0" w:line="230" w:lineRule="exact"/>
              <w:ind w:left="180"/>
            </w:pPr>
            <w:r>
              <w:rPr>
                <w:rStyle w:val="115"/>
              </w:rPr>
              <w:t>2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240" w:after="0" w:line="230" w:lineRule="exact"/>
              <w:ind w:left="180"/>
            </w:pPr>
            <w:r>
              <w:rPr>
                <w:rStyle w:val="115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240" w:after="0" w:line="230" w:lineRule="exact"/>
              <w:jc w:val="center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70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620"/>
            </w:pPr>
            <w:r>
              <w:rPr>
                <w:rStyle w:val="115"/>
              </w:rPr>
              <w:t>ΑΝΑΛΥΣΗ ΛΟΓΙΣΤΙΚΩΝ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68130E" w:rsidTr="00CC3723">
        <w:trPr>
          <w:trHeight w:hRule="exact" w:val="1039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60"/>
              <w:jc w:val="center"/>
            </w:pPr>
            <w:r>
              <w:rPr>
                <w:rStyle w:val="95"/>
                <w:lang w:val="en-US"/>
              </w:rPr>
              <w:t>FBM_</w:t>
            </w:r>
            <w:r>
              <w:rPr>
                <w:rStyle w:val="115"/>
                <w:lang w:val="en-US"/>
              </w:rPr>
              <w:t>5.8 C</w:t>
            </w:r>
          </w:p>
        </w:tc>
        <w:tc>
          <w:tcPr>
            <w:tcW w:w="4044" w:type="dxa"/>
            <w:shd w:val="clear" w:color="auto" w:fill="FFFFFF"/>
          </w:tcPr>
          <w:p w:rsidR="0068130E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331" w:lineRule="exact"/>
              <w:ind w:left="620"/>
              <w:rPr>
                <w:rStyle w:val="115"/>
              </w:rPr>
            </w:pPr>
            <w:r>
              <w:rPr>
                <w:rStyle w:val="115"/>
              </w:rPr>
              <w:t xml:space="preserve">ΚΑΤΑΣΤΑΣΕΩΝ ΚΑΙ </w:t>
            </w:r>
          </w:p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331" w:lineRule="exact"/>
              <w:ind w:left="620"/>
            </w:pPr>
            <w:r>
              <w:rPr>
                <w:rStyle w:val="115"/>
              </w:rPr>
              <w:t>ΑΠΟΤΙΜΗΤΙΚΗ</w:t>
            </w:r>
          </w:p>
        </w:tc>
        <w:tc>
          <w:tcPr>
            <w:tcW w:w="199" w:type="dxa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80"/>
            </w:pPr>
            <w:r>
              <w:rPr>
                <w:rStyle w:val="115"/>
              </w:rPr>
              <w:t>2</w:t>
            </w: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80"/>
            </w:pPr>
            <w:r>
              <w:rPr>
                <w:rStyle w:val="115"/>
              </w:rPr>
              <w:t>4</w:t>
            </w:r>
          </w:p>
        </w:tc>
        <w:tc>
          <w:tcPr>
            <w:tcW w:w="630" w:type="dxa"/>
            <w:gridSpan w:val="2"/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620"/>
            </w:pPr>
            <w:r>
              <w:rPr>
                <w:rStyle w:val="115"/>
              </w:rPr>
              <w:t>ΚΑΤ</w:t>
            </w:r>
            <w:r>
              <w:rPr>
                <w:rStyle w:val="1150"/>
              </w:rPr>
              <w:t>Έ</w:t>
            </w:r>
            <w:r>
              <w:rPr>
                <w:rStyle w:val="115"/>
              </w:rPr>
              <w:t>ΠΙΛΟΓΗΝ</w:t>
            </w:r>
          </w:p>
        </w:tc>
        <w:tc>
          <w:tcPr>
            <w:tcW w:w="1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115"/>
              </w:rPr>
              <w:t>3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31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620"/>
            </w:pPr>
            <w:r>
              <w:rPr>
                <w:rStyle w:val="115"/>
              </w:rPr>
              <w:t>ΥΠΟΧΡΕΩΤΙΚΟ</w:t>
            </w:r>
          </w:p>
        </w:tc>
        <w:tc>
          <w:tcPr>
            <w:tcW w:w="199" w:type="dxa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727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630" w:type="dxa"/>
            <w:gridSpan w:val="2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</w:tr>
      <w:tr w:rsidR="00204705" w:rsidTr="00C11F4C">
        <w:trPr>
          <w:trHeight w:hRule="exact" w:val="71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6536" w:rsidRDefault="003F3C5D" w:rsidP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120" w:line="230" w:lineRule="exact"/>
              <w:jc w:val="center"/>
            </w:pPr>
            <w:r>
              <w:rPr>
                <w:rStyle w:val="1150"/>
              </w:rPr>
              <w:t xml:space="preserve">            </w:t>
            </w:r>
            <w:r w:rsidR="000E6536">
              <w:rPr>
                <w:rStyle w:val="1150"/>
              </w:rPr>
              <w:t>Κωδικός</w:t>
            </w:r>
          </w:p>
          <w:p w:rsidR="000E6536" w:rsidRDefault="003F3C5D" w:rsidP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150"/>
              </w:rPr>
              <w:t xml:space="preserve">               </w:t>
            </w:r>
            <w:r w:rsidR="000E6536">
              <w:rPr>
                <w:rStyle w:val="1150"/>
              </w:rPr>
              <w:t>Μ</w:t>
            </w:r>
            <w:r>
              <w:rPr>
                <w:rStyle w:val="1150"/>
              </w:rPr>
              <w:t>α</w:t>
            </w:r>
            <w:r w:rsidR="000E6536">
              <w:rPr>
                <w:rStyle w:val="1150"/>
              </w:rPr>
              <w:t>θήματος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E6536" w:rsidRDefault="000E6536" w:rsidP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340"/>
            </w:pPr>
            <w:r>
              <w:rPr>
                <w:rStyle w:val="1150"/>
              </w:rPr>
              <w:t>Τίτλος Μαθήματος Δ Ε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E6536" w:rsidRPr="000E6536" w:rsidRDefault="0068130E" w:rsidP="0068130E">
            <w:pPr>
              <w:framePr w:w="11078" w:wrap="notBeside" w:vAnchor="text" w:hAnchor="text" w:xAlign="center" w:y="1"/>
              <w:spacing w:before="120"/>
              <w:rPr>
                <w:b/>
              </w:rPr>
            </w:pPr>
            <w:r w:rsidRPr="000E6536">
              <w:rPr>
                <w:b/>
              </w:rPr>
              <w:t>Δ</w:t>
            </w:r>
            <w:r>
              <w:rPr>
                <w:b/>
              </w:rPr>
              <w:t xml:space="preserve"> </w:t>
            </w:r>
            <w:r w:rsidR="000E6536">
              <w:rPr>
                <w:b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E6536" w:rsidRPr="000E6536" w:rsidRDefault="000E6536" w:rsidP="00204705">
            <w:pPr>
              <w:framePr w:w="11078" w:wrap="notBeside" w:vAnchor="text" w:hAnchor="text" w:xAlign="center" w:y="1"/>
              <w:spacing w:before="120"/>
              <w:ind w:left="-280" w:firstLine="280"/>
              <w:rPr>
                <w:b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E6536" w:rsidRPr="000E6536" w:rsidRDefault="000E6536" w:rsidP="0068130E">
            <w:pPr>
              <w:framePr w:w="11078" w:wrap="notBeside" w:vAnchor="text" w:hAnchor="text" w:xAlign="center" w:y="1"/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  <w:r w:rsidRPr="000E6536">
              <w:rPr>
                <w:b/>
              </w:rPr>
              <w:t>Ε</w:t>
            </w:r>
          </w:p>
        </w:tc>
        <w:tc>
          <w:tcPr>
            <w:tcW w:w="257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E6536" w:rsidRPr="000E6536" w:rsidRDefault="000E6536" w:rsidP="0068130E">
            <w:pPr>
              <w:framePr w:w="11078" w:wrap="notBeside" w:vAnchor="text" w:hAnchor="text" w:xAlign="center" w:y="1"/>
              <w:spacing w:before="120"/>
              <w:rPr>
                <w:b/>
              </w:rPr>
            </w:pPr>
            <w:r w:rsidRPr="000E6536">
              <w:rPr>
                <w:b/>
              </w:rPr>
              <w:t>ΔΜ</w:t>
            </w:r>
            <w:r>
              <w:rPr>
                <w:b/>
              </w:rPr>
              <w:t xml:space="preserve">   </w:t>
            </w:r>
            <w:r w:rsidR="0068130E">
              <w:rPr>
                <w:b/>
              </w:rPr>
              <w:t xml:space="preserve">  </w:t>
            </w:r>
            <w:r w:rsidR="0068130E">
              <w:rPr>
                <w:b/>
                <w:lang w:val="en-US"/>
              </w:rPr>
              <w:t xml:space="preserve">    E</w:t>
            </w:r>
            <w:r w:rsidRPr="000E6536">
              <w:rPr>
                <w:b/>
              </w:rPr>
              <w:t>CTS</w:t>
            </w:r>
          </w:p>
        </w:tc>
      </w:tr>
      <w:tr w:rsidR="0068130E" w:rsidTr="00C11F4C">
        <w:trPr>
          <w:gridAfter w:val="1"/>
          <w:wAfter w:w="110" w:type="dxa"/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51DEB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15"/>
              </w:rPr>
              <w:t xml:space="preserve">       </w:t>
            </w:r>
            <w:r w:rsidR="00987E61">
              <w:rPr>
                <w:rStyle w:val="115"/>
              </w:rPr>
              <w:t>ΔΙΟΙΚΗΣΗ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Pr="00051DEB" w:rsidRDefault="00051DEB">
            <w:pPr>
              <w:framePr w:w="11078" w:wrap="notBeside" w:vAnchor="text" w:hAnchor="text" w:xAlign="center" w:y="1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130E" w:rsidTr="00C11F4C">
        <w:trPr>
          <w:trHeight w:hRule="exact" w:val="667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3F3C5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"/>
              </w:rPr>
              <w:t xml:space="preserve">     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7.4 C</w:t>
            </w:r>
          </w:p>
        </w:tc>
        <w:tc>
          <w:tcPr>
            <w:tcW w:w="4044" w:type="dxa"/>
            <w:shd w:val="clear" w:color="auto" w:fill="FFFFFF"/>
          </w:tcPr>
          <w:p w:rsidR="000A19AF" w:rsidRDefault="00051DEB" w:rsidP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331" w:lineRule="exact"/>
            </w:pPr>
            <w:r>
              <w:rPr>
                <w:rStyle w:val="115"/>
              </w:rPr>
              <w:t xml:space="preserve">       ΑΝΘΡΩΠΙΝΩΝ </w:t>
            </w:r>
            <w:r w:rsidR="00987E61">
              <w:rPr>
                <w:rStyle w:val="115"/>
              </w:rPr>
              <w:t xml:space="preserve"> ΠΟΡΩΝ</w:t>
            </w:r>
          </w:p>
        </w:tc>
        <w:tc>
          <w:tcPr>
            <w:tcW w:w="199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FFFFFF"/>
          </w:tcPr>
          <w:p w:rsidR="000A19AF" w:rsidRDefault="00987E61" w:rsidP="000E6536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>3</w:t>
            </w:r>
          </w:p>
        </w:tc>
        <w:tc>
          <w:tcPr>
            <w:tcW w:w="926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0E6536" w:rsidP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20"/>
            </w:pPr>
            <w:r>
              <w:rPr>
                <w:rStyle w:val="115"/>
              </w:rPr>
              <w:t xml:space="preserve">  </w:t>
            </w:r>
            <w:r w:rsidR="00051DEB" w:rsidRPr="00051DEB">
              <w:rPr>
                <w:rStyle w:val="115"/>
              </w:rPr>
              <w:t>3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A19AF" w:rsidRDefault="000E6536" w:rsidP="000E6536">
            <w:pPr>
              <w:framePr w:w="11078" w:wrap="notBeside" w:vAnchor="text" w:hAnchor="text" w:xAlign="center" w:y="1"/>
              <w:ind w:left="595" w:hanging="595"/>
              <w:rPr>
                <w:sz w:val="10"/>
                <w:szCs w:val="10"/>
              </w:rPr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340"/>
            </w:pPr>
            <w:r>
              <w:rPr>
                <w:rStyle w:val="115"/>
              </w:rPr>
              <w:t>ΔΙΕΘΝΕΣ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130E" w:rsidTr="00C11F4C">
        <w:trPr>
          <w:trHeight w:hRule="exact" w:val="662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3F3C5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"/>
              </w:rPr>
              <w:t xml:space="preserve">     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7.5 C</w:t>
            </w:r>
          </w:p>
        </w:tc>
        <w:tc>
          <w:tcPr>
            <w:tcW w:w="4044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336" w:lineRule="exact"/>
              <w:ind w:left="340"/>
            </w:pPr>
            <w:r>
              <w:rPr>
                <w:rStyle w:val="115"/>
              </w:rPr>
              <w:t>ΕΞΑΓΩΓΙΚΟ 3 ΜΑΡΚΕΤΙΝΓΚ</w:t>
            </w:r>
          </w:p>
        </w:tc>
        <w:tc>
          <w:tcPr>
            <w:tcW w:w="199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FFFFFF"/>
          </w:tcPr>
          <w:p w:rsidR="000A19AF" w:rsidRDefault="00987E61" w:rsidP="000E6536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>3</w:t>
            </w:r>
          </w:p>
        </w:tc>
        <w:tc>
          <w:tcPr>
            <w:tcW w:w="926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051DEB" w:rsidP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20"/>
            </w:pPr>
            <w:r>
              <w:rPr>
                <w:rStyle w:val="115"/>
                <w:lang w:val="en-US"/>
              </w:rPr>
              <w:t xml:space="preserve">  3</w:t>
            </w:r>
            <w:r w:rsidR="000E6536">
              <w:rPr>
                <w:rStyle w:val="115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A19AF" w:rsidRDefault="000E6536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648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3F3C5D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95"/>
              </w:rPr>
              <w:t xml:space="preserve">      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7.6 C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51DEB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340"/>
            </w:pPr>
            <w:r>
              <w:rPr>
                <w:rStyle w:val="115"/>
              </w:rPr>
              <w:t xml:space="preserve">ΜΑΚΡΟΟΙΚΟΝΟΜΙΑ 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15"/>
              </w:rPr>
              <w:t>4</w:t>
            </w:r>
            <w:r w:rsidR="00051DEB">
              <w:rPr>
                <w:rStyle w:val="115"/>
              </w:rPr>
              <w:t xml:space="preserve">   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51DEB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  <w:r>
              <w:rPr>
                <w:rStyle w:val="115"/>
              </w:rPr>
              <w:t>2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Pr="00051DEB" w:rsidRDefault="00051DEB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20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0E6536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340"/>
            </w:pPr>
            <w:r>
              <w:rPr>
                <w:rStyle w:val="115"/>
              </w:rPr>
              <w:t>ΕΠΙΧΕΙΡΗΣΙΑΚΗ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130E" w:rsidTr="00C11F4C">
        <w:trPr>
          <w:trHeight w:hRule="exact" w:val="473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3F3C5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"/>
              </w:rPr>
              <w:t xml:space="preserve">       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7.8 C</w:t>
            </w:r>
          </w:p>
        </w:tc>
        <w:tc>
          <w:tcPr>
            <w:tcW w:w="4044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331" w:lineRule="exact"/>
              <w:ind w:left="340"/>
            </w:pPr>
            <w:r>
              <w:rPr>
                <w:rStyle w:val="115"/>
              </w:rPr>
              <w:t>ΣΤΡΑΤΗΓΙΚΗ ΚΑΙ 3 ΠΟΛΙΤΙΚΗ</w:t>
            </w:r>
          </w:p>
        </w:tc>
        <w:tc>
          <w:tcPr>
            <w:tcW w:w="199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FFFFFF"/>
          </w:tcPr>
          <w:p w:rsidR="000A19AF" w:rsidRDefault="00987E61" w:rsidP="000E6536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>3</w:t>
            </w:r>
          </w:p>
        </w:tc>
        <w:tc>
          <w:tcPr>
            <w:tcW w:w="926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051DEB" w:rsidP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20"/>
            </w:pPr>
            <w:r>
              <w:rPr>
                <w:rStyle w:val="115"/>
              </w:rPr>
              <w:t xml:space="preserve">   </w:t>
            </w:r>
            <w:r>
              <w:rPr>
                <w:rStyle w:val="115"/>
                <w:lang w:val="en-US"/>
              </w:rPr>
              <w:t>3</w:t>
            </w:r>
            <w:r w:rsidR="000E6536">
              <w:rPr>
                <w:rStyle w:val="115"/>
              </w:rPr>
              <w:t xml:space="preserve"> </w:t>
            </w:r>
            <w:r w:rsidR="0068130E">
              <w:rPr>
                <w:rStyle w:val="115"/>
              </w:rPr>
              <w:t xml:space="preserve">   </w:t>
            </w:r>
            <w:r w:rsidR="000E6536">
              <w:rPr>
                <w:rStyle w:val="115"/>
              </w:rPr>
              <w:t xml:space="preserve"> </w:t>
            </w:r>
            <w:r w:rsidR="0068130E">
              <w:rPr>
                <w:rStyle w:val="115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A19AF" w:rsidRDefault="0068130E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120" w:line="230" w:lineRule="exact"/>
              <w:ind w:left="340"/>
            </w:pPr>
            <w:r>
              <w:rPr>
                <w:rStyle w:val="115"/>
              </w:rPr>
              <w:t>ΚΑΤ</w:t>
            </w:r>
            <w:r>
              <w:rPr>
                <w:rStyle w:val="1150"/>
              </w:rPr>
              <w:t>Έ</w:t>
            </w:r>
            <w:r>
              <w:rPr>
                <w:rStyle w:val="115"/>
              </w:rPr>
              <w:t>ΠΙΛΟΓΗΝ</w:t>
            </w:r>
          </w:p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340"/>
            </w:pPr>
            <w:r>
              <w:rPr>
                <w:rStyle w:val="115"/>
              </w:rPr>
              <w:t>ΥΠΟΧΡΕΩΤΙΚΟ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15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Pr="00051DEB" w:rsidRDefault="00051DEB" w:rsidP="00CC3723">
            <w:pPr>
              <w:framePr w:w="11078" w:wrap="notBeside" w:vAnchor="text" w:hAnchor="text" w:xAlign="center" w:y="1"/>
              <w:spacing w:before="120"/>
              <w:rPr>
                <w:sz w:val="44"/>
                <w:szCs w:val="44"/>
                <w:lang w:val="en-US"/>
              </w:rPr>
            </w:pPr>
            <w:r w:rsidRPr="00051DEB">
              <w:rPr>
                <w:sz w:val="44"/>
                <w:szCs w:val="44"/>
                <w:lang w:val="en-US"/>
              </w:rPr>
              <w:t xml:space="preserve">          3     </w:t>
            </w: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051DEB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70" w:lineRule="exact"/>
              <w:ind w:right="20"/>
            </w:pPr>
            <w:r>
              <w:rPr>
                <w:rStyle w:val="135"/>
                <w:lang w:val="el-GR"/>
              </w:rPr>
              <w:t>3</w:t>
            </w:r>
            <w:r w:rsidR="0068130E">
              <w:rPr>
                <w:rStyle w:val="135"/>
                <w:lang w:val="el-GR"/>
              </w:rPr>
              <w:t xml:space="preserve">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19AF" w:rsidRDefault="0068130E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  <w:r>
              <w:rPr>
                <w:rStyle w:val="135"/>
                <w:lang w:val="el-GR"/>
              </w:rPr>
              <w:t>6</w:t>
            </w:r>
          </w:p>
        </w:tc>
      </w:tr>
      <w:tr w:rsidR="0068130E" w:rsidTr="00CC3723">
        <w:trPr>
          <w:trHeight w:hRule="exact" w:val="478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199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926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1DEB" w:rsidTr="00C11F4C">
        <w:trPr>
          <w:trHeight w:hRule="exact" w:val="71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987E61" w:rsidP="003F3C5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120" w:line="230" w:lineRule="exact"/>
              <w:ind w:left="613"/>
            </w:pPr>
            <w:r>
              <w:rPr>
                <w:rStyle w:val="1150"/>
              </w:rPr>
              <w:t>Κωδικός</w:t>
            </w:r>
          </w:p>
          <w:p w:rsidR="000A19AF" w:rsidRDefault="003F3C5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00"/>
            </w:pPr>
            <w:r>
              <w:rPr>
                <w:rStyle w:val="1150"/>
              </w:rPr>
              <w:t xml:space="preserve">     </w:t>
            </w:r>
            <w:r w:rsidR="00987E61">
              <w:rPr>
                <w:rStyle w:val="1150"/>
              </w:rPr>
              <w:t>Μαθήματος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620"/>
            </w:pPr>
            <w:r>
              <w:rPr>
                <w:rStyle w:val="1150"/>
              </w:rPr>
              <w:t>Τίτλος Μαθήματος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140"/>
              <w:jc w:val="right"/>
            </w:pPr>
            <w:r>
              <w:rPr>
                <w:rStyle w:val="1150"/>
              </w:rPr>
              <w:t>Δ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51DEB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80"/>
              <w:jc w:val="right"/>
            </w:pPr>
            <w:r>
              <w:rPr>
                <w:rStyle w:val="1150"/>
                <w:lang w:val="en-US"/>
              </w:rPr>
              <w:t xml:space="preserve">   </w:t>
            </w:r>
            <w:r w:rsidR="00987E61">
              <w:rPr>
                <w:rStyle w:val="1150"/>
              </w:rPr>
              <w:t>Ε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380"/>
            </w:pPr>
            <w:r>
              <w:rPr>
                <w:rStyle w:val="1150"/>
              </w:rPr>
              <w:t xml:space="preserve">     </w:t>
            </w:r>
            <w:r w:rsidR="00987E61">
              <w:rPr>
                <w:rStyle w:val="1150"/>
              </w:rPr>
              <w:t>ΔΜ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0A19AF" w:rsidRDefault="0068130E" w:rsidP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190" w:lineRule="exact"/>
              <w:ind w:left="-507" w:firstLine="275"/>
            </w:pPr>
            <w:r>
              <w:rPr>
                <w:rStyle w:val="95"/>
              </w:rPr>
              <w:t xml:space="preserve">                </w:t>
            </w:r>
            <w:r>
              <w:rPr>
                <w:rStyle w:val="95"/>
                <w:lang w:val="en-US"/>
              </w:rPr>
              <w:t>E</w:t>
            </w:r>
            <w:r w:rsidR="00987E61">
              <w:rPr>
                <w:rStyle w:val="95"/>
                <w:lang w:val="en-US"/>
              </w:rPr>
              <w:t>CTS</w:t>
            </w:r>
          </w:p>
        </w:tc>
      </w:tr>
      <w:tr w:rsidR="0068130E" w:rsidTr="00CC3723">
        <w:trPr>
          <w:trHeight w:hRule="exact" w:val="84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68130E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00"/>
            </w:pPr>
            <w:r>
              <w:rPr>
                <w:rStyle w:val="95"/>
              </w:rPr>
              <w:t xml:space="preserve">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9.4 C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331" w:lineRule="exact"/>
              <w:ind w:left="620"/>
            </w:pPr>
            <w:r>
              <w:rPr>
                <w:rStyle w:val="115"/>
              </w:rPr>
              <w:t>ΧΡΗΜΑΤΟΔΟΤΗΣΗ ΚΑΙ ΑΞΙΟΛΟΓΗΣΗ ΕΠΕΝΔΥΣΕΩΝ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80"/>
              <w:jc w:val="right"/>
            </w:pPr>
            <w:r>
              <w:rPr>
                <w:rStyle w:val="115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C11F4C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57"/>
              <w:jc w:val="right"/>
            </w:pPr>
            <w:r>
              <w:rPr>
                <w:rStyle w:val="115"/>
              </w:rPr>
              <w:t xml:space="preserve">   </w:t>
            </w:r>
            <w:r w:rsidR="00987E61">
              <w:rPr>
                <w:rStyle w:val="115"/>
              </w:rPr>
              <w:t>4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65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68130E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00"/>
            </w:pPr>
            <w:r>
              <w:rPr>
                <w:rStyle w:val="95"/>
              </w:rPr>
              <w:t xml:space="preserve">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9. 5 C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620"/>
            </w:pPr>
            <w:r>
              <w:rPr>
                <w:rStyle w:val="115"/>
              </w:rPr>
              <w:t>ΕΡΕΥΝΕΣ ΜΑΡΚΕΤΙΝΓΚ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80"/>
              <w:jc w:val="right"/>
            </w:pPr>
            <w:r>
              <w:rPr>
                <w:rStyle w:val="115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C11F4C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80"/>
              <w:jc w:val="right"/>
            </w:pPr>
            <w:r>
              <w:rPr>
                <w:rStyle w:val="115"/>
              </w:rPr>
              <w:t xml:space="preserve"> </w:t>
            </w:r>
            <w:r w:rsidR="00987E61">
              <w:rPr>
                <w:rStyle w:val="115"/>
              </w:rPr>
              <w:t>4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365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CC3723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100" w:afterAutospacing="1" w:line="230" w:lineRule="exact"/>
              <w:ind w:left="620"/>
            </w:pPr>
            <w:r>
              <w:rPr>
                <w:rStyle w:val="115"/>
              </w:rPr>
              <w:t>ΑΓΡΟΤΙΚΗ</w:t>
            </w:r>
          </w:p>
        </w:tc>
        <w:tc>
          <w:tcPr>
            <w:tcW w:w="199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 w:after="100" w:afterAutospacing="1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 w:after="100" w:afterAutospacing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 w:after="100" w:afterAutospacing="1"/>
              <w:rPr>
                <w:sz w:val="10"/>
                <w:szCs w:val="10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CC3723">
            <w:pPr>
              <w:framePr w:w="11078" w:wrap="notBeside" w:vAnchor="text" w:hAnchor="text" w:xAlign="center" w:y="1"/>
              <w:spacing w:before="120" w:after="100" w:afterAutospacing="1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130E" w:rsidTr="00C11F4C">
        <w:trPr>
          <w:trHeight w:hRule="exact" w:val="662"/>
          <w:jc w:val="center"/>
        </w:trPr>
        <w:tc>
          <w:tcPr>
            <w:tcW w:w="2744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</w:pPr>
            <w:r>
              <w:rPr>
                <w:rStyle w:val="95"/>
              </w:rPr>
              <w:t xml:space="preserve">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9.6 C</w:t>
            </w:r>
          </w:p>
        </w:tc>
        <w:tc>
          <w:tcPr>
            <w:tcW w:w="4044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336" w:lineRule="exact"/>
              <w:ind w:left="620"/>
            </w:pPr>
            <w:r>
              <w:rPr>
                <w:rStyle w:val="115"/>
              </w:rPr>
              <w:t>ΕΠΙΧΕΙΡΗΜΑΤΙΚΟΤΗΤΑ ΚΑΙ ΠΕΡΙΦΕΡΕΙΑΚΗ ΑΝΑΠΤΥΞΗ</w:t>
            </w:r>
          </w:p>
        </w:tc>
        <w:tc>
          <w:tcPr>
            <w:tcW w:w="199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8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shd w:val="clear" w:color="auto" w:fill="FFFFFF"/>
          </w:tcPr>
          <w:p w:rsidR="000A19AF" w:rsidRDefault="00987E61" w:rsidP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451"/>
          <w:jc w:val="center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68130E" w:rsidP="00A4563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100"/>
            </w:pPr>
            <w:r>
              <w:rPr>
                <w:rStyle w:val="95"/>
              </w:rPr>
              <w:t xml:space="preserve">            </w:t>
            </w:r>
            <w:r w:rsidR="00987E61">
              <w:rPr>
                <w:rStyle w:val="95"/>
                <w:lang w:val="en-US"/>
              </w:rPr>
              <w:t>FBM_</w:t>
            </w:r>
            <w:r w:rsidR="00987E61">
              <w:rPr>
                <w:rStyle w:val="115"/>
                <w:lang w:val="en-US"/>
              </w:rPr>
              <w:t>9.7 C</w:t>
            </w:r>
          </w:p>
        </w:tc>
        <w:tc>
          <w:tcPr>
            <w:tcW w:w="4044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A4563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left="620"/>
            </w:pPr>
            <w:r>
              <w:rPr>
                <w:rStyle w:val="115"/>
              </w:rPr>
              <w:t>ΑΝΑΛΥΣΗ ΤΩΝ ΤΙΜΩΝ</w:t>
            </w:r>
          </w:p>
        </w:tc>
        <w:tc>
          <w:tcPr>
            <w:tcW w:w="1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A4563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A4563D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A4563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  <w:ind w:right="8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A19AF" w:rsidRDefault="000A19AF" w:rsidP="00A4563D">
            <w:pPr>
              <w:framePr w:w="11078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19AF" w:rsidRDefault="00987E61" w:rsidP="00A4563D">
            <w:pPr>
              <w:pStyle w:val="22"/>
              <w:framePr w:w="11078" w:wrap="notBeside" w:vAnchor="text" w:hAnchor="text" w:xAlign="center" w:y="1"/>
              <w:shd w:val="clear" w:color="auto" w:fill="auto"/>
              <w:spacing w:before="120" w:after="0" w:line="230" w:lineRule="exact"/>
            </w:pPr>
            <w:r>
              <w:rPr>
                <w:rStyle w:val="115"/>
              </w:rPr>
              <w:t>6</w:t>
            </w:r>
          </w:p>
        </w:tc>
      </w:tr>
      <w:tr w:rsidR="0068130E" w:rsidTr="00C11F4C">
        <w:trPr>
          <w:trHeight w:hRule="exact" w:val="418"/>
          <w:jc w:val="center"/>
        </w:trPr>
        <w:tc>
          <w:tcPr>
            <w:tcW w:w="2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4044" w:type="dxa"/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620"/>
            </w:pPr>
            <w:r>
              <w:rPr>
                <w:rStyle w:val="115"/>
              </w:rPr>
              <w:t>ΑΓΡΟΤΙΚΩΝ ΠΡΟΪΟΝΤΩΝ</w:t>
            </w:r>
          </w:p>
        </w:tc>
        <w:tc>
          <w:tcPr>
            <w:tcW w:w="199" w:type="dxa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727" w:type="dxa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  <w:tc>
          <w:tcPr>
            <w:tcW w:w="1944" w:type="dxa"/>
            <w:gridSpan w:val="3"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vMerge/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</w:pPr>
          </w:p>
        </w:tc>
      </w:tr>
      <w:tr w:rsidR="0068130E" w:rsidTr="00C11F4C">
        <w:trPr>
          <w:trHeight w:hRule="exact" w:val="638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left="620"/>
            </w:pPr>
            <w:r>
              <w:rPr>
                <w:rStyle w:val="115"/>
              </w:rPr>
              <w:t>ΚΑΤΈΠΙΛΟΓΗΝ ΥΠΟΧΡΕΩΤΙΚΟ</w:t>
            </w:r>
          </w:p>
        </w:tc>
        <w:tc>
          <w:tcPr>
            <w:tcW w:w="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14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  <w:ind w:right="80"/>
              <w:jc w:val="right"/>
            </w:pPr>
            <w:r>
              <w:rPr>
                <w:rStyle w:val="115"/>
              </w:rPr>
              <w:t>3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0A19AF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987E61" w:rsidP="0068130E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115"/>
              </w:rPr>
              <w:t>6</w:t>
            </w:r>
          </w:p>
        </w:tc>
      </w:tr>
    </w:tbl>
    <w:p w:rsidR="000A19AF" w:rsidRDefault="000A19AF">
      <w:pPr>
        <w:rPr>
          <w:sz w:val="2"/>
          <w:szCs w:val="2"/>
        </w:rPr>
      </w:pPr>
    </w:p>
    <w:p w:rsidR="0068130E" w:rsidRDefault="0068130E">
      <w:pPr>
        <w:pStyle w:val="50"/>
        <w:shd w:val="clear" w:color="auto" w:fill="auto"/>
        <w:spacing w:after="74" w:line="230" w:lineRule="exact"/>
        <w:rPr>
          <w:rStyle w:val="51"/>
          <w:b/>
          <w:bCs/>
        </w:rPr>
      </w:pPr>
    </w:p>
    <w:p w:rsidR="0068130E" w:rsidRDefault="0068130E">
      <w:pPr>
        <w:pStyle w:val="50"/>
        <w:shd w:val="clear" w:color="auto" w:fill="auto"/>
        <w:spacing w:after="74" w:line="230" w:lineRule="exact"/>
        <w:rPr>
          <w:rStyle w:val="51"/>
          <w:b/>
          <w:bCs/>
        </w:rPr>
      </w:pPr>
    </w:p>
    <w:p w:rsidR="0068130E" w:rsidRDefault="0068130E">
      <w:pPr>
        <w:pStyle w:val="50"/>
        <w:shd w:val="clear" w:color="auto" w:fill="auto"/>
        <w:spacing w:after="74" w:line="230" w:lineRule="exact"/>
        <w:rPr>
          <w:rStyle w:val="51"/>
          <w:b/>
          <w:bCs/>
        </w:rPr>
      </w:pPr>
    </w:p>
    <w:p w:rsidR="000A19AF" w:rsidRPr="005A1466" w:rsidRDefault="00987E61" w:rsidP="005A1466">
      <w:pPr>
        <w:pStyle w:val="50"/>
        <w:shd w:val="clear" w:color="auto" w:fill="auto"/>
        <w:spacing w:before="120" w:line="230" w:lineRule="exact"/>
        <w:rPr>
          <w:sz w:val="32"/>
          <w:szCs w:val="32"/>
        </w:rPr>
      </w:pPr>
      <w:r w:rsidRPr="005A1466">
        <w:rPr>
          <w:rStyle w:val="51"/>
          <w:b/>
          <w:bCs/>
          <w:sz w:val="32"/>
          <w:szCs w:val="32"/>
        </w:rPr>
        <w:t>ΚΑΤΕΠΙΛΟΓΗΝ ΥΠΟΧΡΕΩΤΙΚΑ ΕΝΕΡΓΑ ΜΑΘΗΜΑΤΑ</w:t>
      </w:r>
    </w:p>
    <w:p w:rsidR="000A19AF" w:rsidRPr="005A1466" w:rsidRDefault="00987E61" w:rsidP="005A1466">
      <w:pPr>
        <w:pStyle w:val="a8"/>
        <w:framePr w:w="11414" w:wrap="notBeside" w:vAnchor="text" w:hAnchor="text" w:xAlign="center" w:y="1"/>
        <w:shd w:val="clear" w:color="auto" w:fill="auto"/>
        <w:spacing w:before="120" w:after="120" w:line="230" w:lineRule="exact"/>
        <w:jc w:val="center"/>
        <w:rPr>
          <w:sz w:val="32"/>
          <w:szCs w:val="32"/>
        </w:rPr>
      </w:pPr>
      <w:r w:rsidRPr="005A1466">
        <w:rPr>
          <w:sz w:val="32"/>
          <w:szCs w:val="32"/>
        </w:rPr>
        <w:t>ΧΕΙΜΕΡΙΝΟΥ ΕΞΑΜΗΝΟΥ 2022-2023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4574"/>
        <w:gridCol w:w="504"/>
        <w:gridCol w:w="566"/>
        <w:gridCol w:w="1114"/>
        <w:gridCol w:w="1332"/>
      </w:tblGrid>
      <w:tr w:rsidR="000A19AF" w:rsidTr="003A6F01">
        <w:trPr>
          <w:trHeight w:hRule="exact" w:val="782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Pr="005A1466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360" w:after="0" w:line="190" w:lineRule="exact"/>
              <w:ind w:left="100"/>
              <w:rPr>
                <w:sz w:val="28"/>
                <w:szCs w:val="28"/>
              </w:rPr>
            </w:pPr>
            <w:r w:rsidRPr="005A1466">
              <w:rPr>
                <w:rStyle w:val="95"/>
                <w:sz w:val="28"/>
                <w:szCs w:val="28"/>
              </w:rPr>
              <w:t>Κωδικός Μαθήματος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</w:tcPr>
          <w:p w:rsidR="000A19AF" w:rsidRPr="005A1466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360" w:after="0" w:line="190" w:lineRule="exact"/>
              <w:ind w:left="700"/>
              <w:rPr>
                <w:sz w:val="28"/>
                <w:szCs w:val="28"/>
              </w:rPr>
            </w:pPr>
            <w:r w:rsidRPr="005A1466">
              <w:rPr>
                <w:rStyle w:val="95"/>
                <w:sz w:val="28"/>
                <w:szCs w:val="28"/>
              </w:rPr>
              <w:t>Τίτλος Μαθήματος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0A19AF" w:rsidRPr="005A1466" w:rsidRDefault="005A1466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360" w:after="0" w:line="190" w:lineRule="exact"/>
              <w:ind w:left="140"/>
              <w:rPr>
                <w:sz w:val="28"/>
                <w:szCs w:val="28"/>
              </w:rPr>
            </w:pPr>
            <w:r w:rsidRPr="005A1466">
              <w:rPr>
                <w:rStyle w:val="95"/>
                <w:sz w:val="28"/>
                <w:szCs w:val="28"/>
              </w:rPr>
              <w:t>θ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A19AF" w:rsidRPr="005A1466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360" w:after="0" w:line="190" w:lineRule="exact"/>
              <w:ind w:left="240"/>
              <w:rPr>
                <w:sz w:val="28"/>
                <w:szCs w:val="28"/>
              </w:rPr>
            </w:pPr>
            <w:r w:rsidRPr="005A1466">
              <w:rPr>
                <w:rStyle w:val="95"/>
                <w:sz w:val="28"/>
                <w:szCs w:val="28"/>
              </w:rPr>
              <w:t>Ε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A19AF" w:rsidRPr="005A1466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360" w:after="0" w:line="190" w:lineRule="exact"/>
              <w:ind w:left="260"/>
              <w:rPr>
                <w:sz w:val="28"/>
                <w:szCs w:val="28"/>
              </w:rPr>
            </w:pPr>
            <w:r w:rsidRPr="005A1466">
              <w:rPr>
                <w:rStyle w:val="95"/>
                <w:sz w:val="28"/>
                <w:szCs w:val="28"/>
              </w:rPr>
              <w:t>ΔΜ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A19AF" w:rsidRPr="005A1466" w:rsidRDefault="0068130E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360" w:after="0" w:line="190" w:lineRule="exact"/>
              <w:jc w:val="center"/>
              <w:rPr>
                <w:sz w:val="28"/>
                <w:szCs w:val="28"/>
              </w:rPr>
            </w:pPr>
            <w:r w:rsidRPr="005A1466">
              <w:rPr>
                <w:rStyle w:val="95"/>
                <w:sz w:val="28"/>
                <w:szCs w:val="28"/>
              </w:rPr>
              <w:t>Ε</w:t>
            </w:r>
            <w:r w:rsidRPr="005A1466">
              <w:rPr>
                <w:rStyle w:val="95"/>
                <w:sz w:val="28"/>
                <w:szCs w:val="28"/>
                <w:lang w:val="en-US"/>
              </w:rPr>
              <w:t>C</w:t>
            </w:r>
            <w:r w:rsidR="00987E61" w:rsidRPr="005A1466">
              <w:rPr>
                <w:rStyle w:val="95"/>
                <w:sz w:val="28"/>
                <w:szCs w:val="28"/>
              </w:rPr>
              <w:t>Τ5</w:t>
            </w:r>
          </w:p>
        </w:tc>
      </w:tr>
      <w:tr w:rsidR="000A19AF" w:rsidTr="003A6F01">
        <w:trPr>
          <w:trHeight w:hRule="exact" w:val="586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190" w:lineRule="exact"/>
              <w:ind w:right="700"/>
              <w:jc w:val="right"/>
              <w:rPr>
                <w:b/>
              </w:rPr>
            </w:pPr>
            <w:r w:rsidRPr="003C11EB">
              <w:rPr>
                <w:rStyle w:val="95"/>
                <w:lang w:val="en-US"/>
              </w:rPr>
              <w:t>FBM_5.9S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ΛΙΠΑΣΜΑΤΟΛΟΓΙΑ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  <w:rPr>
                <w:b/>
              </w:rPr>
            </w:pPr>
            <w:r w:rsidRPr="003C11EB">
              <w:rPr>
                <w:rStyle w:val="115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260"/>
              <w:rPr>
                <w:b/>
              </w:rPr>
            </w:pPr>
            <w:r w:rsidRPr="003C11EB">
              <w:rPr>
                <w:rStyle w:val="115"/>
                <w:b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6</w:t>
            </w:r>
          </w:p>
        </w:tc>
      </w:tr>
      <w:tr w:rsidR="000A19AF" w:rsidTr="003A6F01">
        <w:trPr>
          <w:trHeight w:hRule="exact" w:val="87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190" w:lineRule="exact"/>
              <w:ind w:right="700"/>
              <w:jc w:val="right"/>
              <w:rPr>
                <w:b/>
              </w:rPr>
            </w:pPr>
            <w:r w:rsidRPr="003C11EB">
              <w:rPr>
                <w:rStyle w:val="95"/>
                <w:lang w:val="en-US"/>
              </w:rPr>
              <w:t xml:space="preserve">FBM_ </w:t>
            </w:r>
            <w:r w:rsidRPr="003C11EB">
              <w:rPr>
                <w:rStyle w:val="95"/>
              </w:rPr>
              <w:t xml:space="preserve">5.10 </w:t>
            </w:r>
            <w:r w:rsidRPr="003C11EB">
              <w:rPr>
                <w:rStyle w:val="95"/>
                <w:lang w:val="en-US"/>
              </w:rPr>
              <w:t>S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331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ΣΥΣΤΗΜΑΤΑ ΔΙΑΧΕΙΡΙΣΗΣ ΠΟΙΟΤΗΤΑΣ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  <w:rPr>
                <w:b/>
              </w:rPr>
            </w:pPr>
            <w:r w:rsidRPr="003C11EB">
              <w:rPr>
                <w:rStyle w:val="115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260"/>
              <w:rPr>
                <w:b/>
              </w:rPr>
            </w:pPr>
            <w:r w:rsidRPr="003C11EB">
              <w:rPr>
                <w:rStyle w:val="115"/>
                <w:b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6</w:t>
            </w:r>
          </w:p>
        </w:tc>
      </w:tr>
      <w:tr w:rsidR="00EB323B" w:rsidTr="003A6F01">
        <w:trPr>
          <w:trHeight w:hRule="exact" w:val="370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23B" w:rsidRPr="00CC194D" w:rsidRDefault="00EB323B" w:rsidP="00EB323B">
            <w:pPr>
              <w:framePr w:w="11414" w:wrap="notBeside" w:vAnchor="text" w:hAnchor="text" w:xAlign="center" w:y="1"/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</w:tcPr>
          <w:p w:rsidR="00EB323B" w:rsidRPr="00CC194D" w:rsidRDefault="00EB323B" w:rsidP="00EB323B">
            <w:pPr>
              <w:framePr w:w="11414" w:wrap="notBeside" w:vAnchor="text" w:hAnchor="text" w:xAlign="center" w:y="1"/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EB323B" w:rsidRPr="00CC194D" w:rsidRDefault="00EB323B" w:rsidP="00EB323B">
            <w:pPr>
              <w:framePr w:w="11414" w:wrap="notBeside" w:vAnchor="text" w:hAnchor="text" w:xAlign="center" w:y="1"/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EB323B" w:rsidRPr="00CC194D" w:rsidRDefault="00EB323B" w:rsidP="00EB323B">
            <w:pPr>
              <w:framePr w:w="11414" w:wrap="notBeside" w:vAnchor="text" w:hAnchor="text" w:xAlign="center" w:y="1"/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EB323B" w:rsidRPr="00CC194D" w:rsidRDefault="00EB323B" w:rsidP="00EB323B">
            <w:pPr>
              <w:framePr w:w="11414" w:wrap="notBeside" w:vAnchor="text" w:hAnchor="text" w:xAlign="center" w:y="1"/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EB323B" w:rsidRDefault="00EB323B" w:rsidP="00EB323B">
            <w:pPr>
              <w:framePr w:w="11414" w:wrap="notBeside" w:vAnchor="text" w:hAnchor="text" w:xAlign="center" w:y="1"/>
            </w:pPr>
          </w:p>
        </w:tc>
      </w:tr>
      <w:tr w:rsidR="00EB323B" w:rsidTr="00B26765">
        <w:trPr>
          <w:trHeight w:hRule="exact" w:val="443"/>
          <w:jc w:val="center"/>
        </w:trPr>
        <w:tc>
          <w:tcPr>
            <w:tcW w:w="3072" w:type="dxa"/>
            <w:tcBorders>
              <w:left w:val="single" w:sz="4" w:space="0" w:color="auto"/>
            </w:tcBorders>
            <w:shd w:val="clear" w:color="auto" w:fill="FFFFFF"/>
          </w:tcPr>
          <w:p w:rsidR="00EB323B" w:rsidRPr="003C11EB" w:rsidRDefault="00EB323B" w:rsidP="00B26765">
            <w:pPr>
              <w:framePr w:w="11414" w:wrap="notBeside" w:vAnchor="text" w:hAnchor="text" w:xAlign="center" w:y="1"/>
              <w:spacing w:after="240"/>
              <w:rPr>
                <w:b/>
              </w:rPr>
            </w:pPr>
            <w:r w:rsidRPr="003C11EB">
              <w:rPr>
                <w:b/>
              </w:rPr>
              <w:t xml:space="preserve">        FBM_9.8 S</w:t>
            </w:r>
          </w:p>
        </w:tc>
        <w:tc>
          <w:tcPr>
            <w:tcW w:w="4574" w:type="dxa"/>
            <w:shd w:val="clear" w:color="auto" w:fill="FFFFFF"/>
          </w:tcPr>
          <w:p w:rsidR="00EB323B" w:rsidRPr="00B26765" w:rsidRDefault="00EB323B" w:rsidP="00B26765">
            <w:pPr>
              <w:framePr w:w="11414" w:wrap="notBeside" w:vAnchor="text" w:hAnchor="text" w:xAlign="center" w:y="1"/>
              <w:spacing w:after="240"/>
              <w:rPr>
                <w:b/>
              </w:rPr>
            </w:pPr>
            <w:r w:rsidRPr="003C11EB">
              <w:rPr>
                <w:b/>
              </w:rPr>
              <w:t xml:space="preserve">        </w:t>
            </w:r>
            <w:r w:rsidRPr="00B26765">
              <w:rPr>
                <w:rStyle w:val="115"/>
                <w:b/>
              </w:rPr>
              <w:t>ΔΙΑΧΕΙΡΙΣΗ ΕΡΓΩΝ</w:t>
            </w:r>
          </w:p>
        </w:tc>
        <w:tc>
          <w:tcPr>
            <w:tcW w:w="504" w:type="dxa"/>
            <w:shd w:val="clear" w:color="auto" w:fill="FFFFFF"/>
          </w:tcPr>
          <w:p w:rsidR="00EB323B" w:rsidRPr="003C11EB" w:rsidRDefault="00EB323B" w:rsidP="00B26765">
            <w:pPr>
              <w:framePr w:w="11414" w:wrap="notBeside" w:vAnchor="text" w:hAnchor="text" w:xAlign="center" w:y="1"/>
              <w:spacing w:after="240"/>
              <w:rPr>
                <w:b/>
              </w:rPr>
            </w:pPr>
            <w:r w:rsidRPr="003C11EB">
              <w:rPr>
                <w:b/>
              </w:rPr>
              <w:t xml:space="preserve"> 3</w:t>
            </w:r>
          </w:p>
        </w:tc>
        <w:tc>
          <w:tcPr>
            <w:tcW w:w="566" w:type="dxa"/>
            <w:shd w:val="clear" w:color="auto" w:fill="FFFFFF"/>
          </w:tcPr>
          <w:p w:rsidR="00EB323B" w:rsidRPr="003C11EB" w:rsidRDefault="00EB323B" w:rsidP="00B26765">
            <w:pPr>
              <w:framePr w:w="11414" w:wrap="notBeside" w:vAnchor="text" w:hAnchor="text" w:xAlign="center" w:y="1"/>
              <w:spacing w:after="240"/>
              <w:rPr>
                <w:b/>
              </w:rPr>
            </w:pPr>
          </w:p>
        </w:tc>
        <w:tc>
          <w:tcPr>
            <w:tcW w:w="1114" w:type="dxa"/>
            <w:shd w:val="clear" w:color="auto" w:fill="FFFFFF"/>
          </w:tcPr>
          <w:p w:rsidR="00EB323B" w:rsidRPr="003C11EB" w:rsidRDefault="00EB323B" w:rsidP="00B26765">
            <w:pPr>
              <w:framePr w:w="11414" w:wrap="notBeside" w:vAnchor="text" w:hAnchor="text" w:xAlign="center" w:y="1"/>
              <w:spacing w:after="240"/>
              <w:rPr>
                <w:b/>
              </w:rPr>
            </w:pPr>
            <w:r w:rsidRPr="003C11EB">
              <w:rPr>
                <w:b/>
              </w:rPr>
              <w:t xml:space="preserve">  3</w:t>
            </w:r>
          </w:p>
        </w:tc>
        <w:tc>
          <w:tcPr>
            <w:tcW w:w="1332" w:type="dxa"/>
            <w:shd w:val="clear" w:color="auto" w:fill="FFFFFF"/>
          </w:tcPr>
          <w:p w:rsidR="00EB323B" w:rsidRPr="003C11EB" w:rsidRDefault="003A6F01" w:rsidP="00B26765">
            <w:pPr>
              <w:framePr w:w="11414" w:wrap="notBeside" w:vAnchor="text" w:hAnchor="text" w:xAlign="center" w:y="1"/>
              <w:spacing w:after="240"/>
              <w:rPr>
                <w:b/>
              </w:rPr>
            </w:pPr>
            <w:r w:rsidRPr="003C11EB">
              <w:rPr>
                <w:b/>
              </w:rPr>
              <w:t xml:space="preserve">    </w:t>
            </w:r>
            <w:r w:rsidR="00EB323B" w:rsidRPr="003C11EB">
              <w:rPr>
                <w:b/>
              </w:rPr>
              <w:t>6</w:t>
            </w:r>
          </w:p>
        </w:tc>
      </w:tr>
      <w:tr w:rsidR="000A19AF" w:rsidTr="003A6F01">
        <w:trPr>
          <w:trHeight w:hRule="exact" w:val="1279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Pr="003C11EB" w:rsidRDefault="00EB323B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240" w:after="0" w:line="230" w:lineRule="exact"/>
              <w:ind w:right="700"/>
              <w:jc w:val="right"/>
              <w:rPr>
                <w:b/>
              </w:rPr>
            </w:pPr>
            <w:r w:rsidRPr="003C11EB">
              <w:rPr>
                <w:rStyle w:val="115"/>
                <w:b/>
                <w:lang w:val="en-US"/>
              </w:rPr>
              <w:t>FBM_9.1</w:t>
            </w:r>
            <w:r w:rsidRPr="003C11EB">
              <w:rPr>
                <w:rStyle w:val="115"/>
                <w:b/>
              </w:rPr>
              <w:t>4</w:t>
            </w:r>
            <w:r w:rsidR="00987E61" w:rsidRPr="003C11EB">
              <w:rPr>
                <w:rStyle w:val="115"/>
                <w:b/>
                <w:lang w:val="en-US"/>
              </w:rPr>
              <w:t>S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EB323B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240" w:after="12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 xml:space="preserve">ΠΟΣΟΤΙΚΕΣ ΜΕΘΟΔΟΙ ΓΙΑ ΤΗ ΛΗΨΗ </w:t>
            </w:r>
          </w:p>
          <w:p w:rsidR="000A19AF" w:rsidRPr="003C11EB" w:rsidRDefault="00EB323B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24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ΕΠΙΧΕΙΡΗΜΑΤΙΚΩΝ ΑΠΟΦΑΣΕΩΝ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3A6F0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240" w:after="0" w:line="230" w:lineRule="exact"/>
              <w:ind w:left="140"/>
              <w:rPr>
                <w:b/>
              </w:rPr>
            </w:pPr>
            <w:r w:rsidRPr="003C11EB">
              <w:rPr>
                <w:rStyle w:val="115"/>
                <w:b/>
              </w:rPr>
              <w:t xml:space="preserve"> </w:t>
            </w:r>
            <w:r w:rsidR="00987E61" w:rsidRPr="003C11EB">
              <w:rPr>
                <w:rStyle w:val="115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240"/>
              <w:rPr>
                <w:b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240" w:after="0" w:line="230" w:lineRule="exact"/>
              <w:ind w:left="260"/>
              <w:rPr>
                <w:b/>
              </w:rPr>
            </w:pPr>
            <w:r w:rsidRPr="003C11EB">
              <w:rPr>
                <w:rStyle w:val="115"/>
                <w:b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24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6</w:t>
            </w:r>
          </w:p>
        </w:tc>
      </w:tr>
      <w:tr w:rsidR="000A19AF" w:rsidTr="003A6F01">
        <w:trPr>
          <w:trHeight w:hRule="exact" w:val="36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700"/>
              <w:rPr>
                <w:b/>
              </w:rPr>
            </w:pPr>
            <w:r w:rsidRPr="003C11EB">
              <w:rPr>
                <w:rStyle w:val="115"/>
                <w:b/>
              </w:rPr>
              <w:t>ΘΕΩΡΗΤΙΚΕΣ ΚΑΙ ΠΡΑΚΤΙΚΕΣ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3A6F0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  <w:rPr>
                <w:b/>
              </w:rPr>
            </w:pPr>
            <w:r w:rsidRPr="003C11EB">
              <w:rPr>
                <w:rStyle w:val="115"/>
                <w:b/>
              </w:rPr>
              <w:t xml:space="preserve"> </w:t>
            </w:r>
            <w:r w:rsidR="00987E61" w:rsidRPr="003C11EB">
              <w:rPr>
                <w:rStyle w:val="115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left="260"/>
              <w:rPr>
                <w:b/>
              </w:rPr>
            </w:pPr>
            <w:r w:rsidRPr="003C11EB">
              <w:rPr>
                <w:rStyle w:val="115"/>
                <w:b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6</w:t>
            </w:r>
          </w:p>
        </w:tc>
      </w:tr>
      <w:tr w:rsidR="000A19AF" w:rsidTr="003A6F01">
        <w:trPr>
          <w:trHeight w:hRule="exact" w:val="331"/>
          <w:jc w:val="center"/>
        </w:trPr>
        <w:tc>
          <w:tcPr>
            <w:tcW w:w="3072" w:type="dxa"/>
            <w:tcBorders>
              <w:left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4574" w:type="dxa"/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ΔΙΑΣΤΑΣΕΙΣ ΤΗΣ</w:t>
            </w:r>
          </w:p>
        </w:tc>
        <w:tc>
          <w:tcPr>
            <w:tcW w:w="504" w:type="dxa"/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0A19AF" w:rsidRPr="003C11EB" w:rsidRDefault="000A19AF" w:rsidP="005A1466">
            <w:pPr>
              <w:framePr w:w="11414" w:wrap="notBeside" w:vAnchor="text" w:hAnchor="text" w:xAlign="center" w:y="1"/>
              <w:spacing w:before="120"/>
              <w:rPr>
                <w:b/>
                <w:sz w:val="10"/>
                <w:szCs w:val="10"/>
              </w:rPr>
            </w:pPr>
          </w:p>
        </w:tc>
      </w:tr>
      <w:tr w:rsidR="000A19AF" w:rsidTr="003A6F01">
        <w:trPr>
          <w:trHeight w:hRule="exact" w:val="336"/>
          <w:jc w:val="center"/>
        </w:trPr>
        <w:tc>
          <w:tcPr>
            <w:tcW w:w="30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ind w:right="700"/>
              <w:jc w:val="right"/>
              <w:rPr>
                <w:b/>
              </w:rPr>
            </w:pPr>
            <w:r w:rsidRPr="003C11EB">
              <w:rPr>
                <w:rStyle w:val="115"/>
                <w:b/>
                <w:lang w:val="en-US"/>
              </w:rPr>
              <w:t>FBM_9.18S</w:t>
            </w:r>
          </w:p>
        </w:tc>
        <w:tc>
          <w:tcPr>
            <w:tcW w:w="4574" w:type="dxa"/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ΕΠΑΓΓΕΛΜΑΤΙΚΗΣ</w:t>
            </w:r>
          </w:p>
        </w:tc>
        <w:tc>
          <w:tcPr>
            <w:tcW w:w="504" w:type="dxa"/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332" w:type="dxa"/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  <w:tr w:rsidR="000A19AF" w:rsidTr="003A6F01">
        <w:trPr>
          <w:trHeight w:hRule="exact" w:val="1008"/>
          <w:jc w:val="center"/>
        </w:trPr>
        <w:tc>
          <w:tcPr>
            <w:tcW w:w="30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</w:pP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FFFFFF"/>
          </w:tcPr>
          <w:p w:rsidR="000A19AF" w:rsidRPr="003C11EB" w:rsidRDefault="00987E61" w:rsidP="005A1466">
            <w:pPr>
              <w:pStyle w:val="22"/>
              <w:framePr w:w="11414" w:wrap="notBeside" w:vAnchor="text" w:hAnchor="text" w:xAlign="center" w:y="1"/>
              <w:shd w:val="clear" w:color="auto" w:fill="auto"/>
              <w:spacing w:before="120" w:after="0" w:line="336" w:lineRule="exact"/>
              <w:jc w:val="center"/>
              <w:rPr>
                <w:b/>
              </w:rPr>
            </w:pPr>
            <w:r w:rsidRPr="003C11EB">
              <w:rPr>
                <w:rStyle w:val="115"/>
                <w:b/>
              </w:rPr>
              <w:t>ΚΑΤΑΡΤΙΣΗΣ ΚΑΙ ΤΗΣ ΜΑΘΗΣΗΣ ΣΤΟ ΧΩΡΟ ΕΡΓΑΣΙΑΣ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/>
          </w:tcPr>
          <w:p w:rsidR="000A19AF" w:rsidRDefault="000A19AF" w:rsidP="005A1466">
            <w:pPr>
              <w:framePr w:w="11414" w:wrap="notBeside" w:vAnchor="text" w:hAnchor="text" w:xAlign="center" w:y="1"/>
              <w:spacing w:before="120"/>
              <w:rPr>
                <w:sz w:val="10"/>
                <w:szCs w:val="10"/>
              </w:rPr>
            </w:pPr>
          </w:p>
        </w:tc>
      </w:tr>
    </w:tbl>
    <w:p w:rsidR="000A19AF" w:rsidRDefault="000A19AF">
      <w:pPr>
        <w:rPr>
          <w:sz w:val="2"/>
          <w:szCs w:val="2"/>
        </w:rPr>
      </w:pPr>
    </w:p>
    <w:p w:rsidR="00E01942" w:rsidRDefault="00E01942" w:rsidP="00E01942">
      <w:pPr>
        <w:pStyle w:val="22"/>
        <w:shd w:val="clear" w:color="auto" w:fill="auto"/>
        <w:spacing w:before="0" w:after="238" w:line="220" w:lineRule="exact"/>
        <w:jc w:val="center"/>
      </w:pPr>
    </w:p>
    <w:p w:rsidR="00E01942" w:rsidRDefault="00E01942" w:rsidP="00E01942">
      <w:pPr>
        <w:pStyle w:val="22"/>
        <w:shd w:val="clear" w:color="auto" w:fill="auto"/>
        <w:spacing w:before="0" w:after="238" w:line="220" w:lineRule="exact"/>
        <w:jc w:val="center"/>
      </w:pPr>
      <w:r>
        <w:t>ΕΚ ΤΗΣ ΓΡΑΜΜΑΤΕΙΑΣ</w:t>
      </w:r>
    </w:p>
    <w:p w:rsidR="00E01942" w:rsidRDefault="00E01942" w:rsidP="00E01942">
      <w:pPr>
        <w:pStyle w:val="22"/>
        <w:shd w:val="clear" w:color="auto" w:fill="auto"/>
        <w:spacing w:before="0" w:after="240" w:line="220" w:lineRule="exact"/>
        <w:jc w:val="center"/>
      </w:pPr>
      <w:r>
        <w:t>ΣΑΣ ΕΥΧΑΡΙΣΤΟΥΜΕ ΓΙΑ ΤΗ ΣΥΝΕΡΓΑΣΙΑ</w:t>
      </w:r>
    </w:p>
    <w:p w:rsidR="000A19AF" w:rsidRDefault="000A19AF">
      <w:pPr>
        <w:rPr>
          <w:sz w:val="2"/>
          <w:szCs w:val="2"/>
        </w:rPr>
      </w:pPr>
    </w:p>
    <w:sectPr w:rsidR="000A19AF" w:rsidSect="003A6F01">
      <w:type w:val="continuous"/>
      <w:pgSz w:w="11909" w:h="16838"/>
      <w:pgMar w:top="747" w:right="427" w:bottom="993" w:left="2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2C" w:rsidRDefault="0029402C">
      <w:r>
        <w:separator/>
      </w:r>
    </w:p>
  </w:endnote>
  <w:endnote w:type="continuationSeparator" w:id="0">
    <w:p w:rsidR="0029402C" w:rsidRDefault="0029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AF" w:rsidRDefault="002617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C118FEA" wp14:editId="08CACFFD">
              <wp:simplePos x="0" y="0"/>
              <wp:positionH relativeFrom="page">
                <wp:posOffset>682625</wp:posOffset>
              </wp:positionH>
              <wp:positionV relativeFrom="page">
                <wp:posOffset>10325735</wp:posOffset>
              </wp:positionV>
              <wp:extent cx="60960" cy="16256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9AF" w:rsidRDefault="00987E6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299" w:rsidRPr="00292299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75pt;margin-top:813.05pt;width:4.8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" filled="f" stroked="f">
              <v:textbox style="mso-fit-shape-to-text:t" inset="0,0,0,0">
                <w:txbxContent>
                  <w:p w:rsidR="000A19AF" w:rsidRDefault="00987E6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299" w:rsidRPr="00292299">
                      <w:rPr>
                        <w:rStyle w:val="a5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2C" w:rsidRDefault="0029402C"/>
  </w:footnote>
  <w:footnote w:type="continuationSeparator" w:id="0">
    <w:p w:rsidR="0029402C" w:rsidRDefault="002940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AFC"/>
    <w:multiLevelType w:val="hybridMultilevel"/>
    <w:tmpl w:val="EE6A1B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7C95"/>
    <w:multiLevelType w:val="multilevel"/>
    <w:tmpl w:val="536AA06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8A415B"/>
    <w:multiLevelType w:val="multilevel"/>
    <w:tmpl w:val="270EAA5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AF"/>
    <w:rsid w:val="00051DEB"/>
    <w:rsid w:val="000A19AF"/>
    <w:rsid w:val="000E6536"/>
    <w:rsid w:val="001130AA"/>
    <w:rsid w:val="00164CFD"/>
    <w:rsid w:val="00204705"/>
    <w:rsid w:val="002617EA"/>
    <w:rsid w:val="00292299"/>
    <w:rsid w:val="0029402C"/>
    <w:rsid w:val="002E6D6B"/>
    <w:rsid w:val="003055DE"/>
    <w:rsid w:val="003A6F01"/>
    <w:rsid w:val="003C11EB"/>
    <w:rsid w:val="003F3C5D"/>
    <w:rsid w:val="00583662"/>
    <w:rsid w:val="005A1466"/>
    <w:rsid w:val="0068130E"/>
    <w:rsid w:val="007773E8"/>
    <w:rsid w:val="00805800"/>
    <w:rsid w:val="008C0145"/>
    <w:rsid w:val="00987E61"/>
    <w:rsid w:val="00A0479D"/>
    <w:rsid w:val="00A26AD0"/>
    <w:rsid w:val="00A4563D"/>
    <w:rsid w:val="00B26765"/>
    <w:rsid w:val="00BD2881"/>
    <w:rsid w:val="00BE10DB"/>
    <w:rsid w:val="00C11F4C"/>
    <w:rsid w:val="00CC3723"/>
    <w:rsid w:val="00DE3977"/>
    <w:rsid w:val="00E01942"/>
    <w:rsid w:val="00EB323B"/>
    <w:rsid w:val="00EF182D"/>
    <w:rsid w:val="00F3550A"/>
    <w:rsid w:val="00F45F38"/>
    <w:rsid w:val="00F9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2">
    <w:name w:val="Σώμα κειμένου (2)_"/>
    <w:basedOn w:val="a0"/>
    <w:link w:val="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Σώμα κειμένου (2)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3">
    <w:name w:val="Κεφαλίδα ή υποσέλιδο_"/>
    <w:basedOn w:val="a0"/>
    <w:link w:val="a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Κεφαλίδα ή υποσέλιδο"/>
    <w:basedOn w:val="a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6">
    <w:name w:val="Σώμα κειμένου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Επικεφαλίδα #1_"/>
    <w:basedOn w:val="a0"/>
    <w:link w:val="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Επικεφαλίδα #1"/>
    <w:basedOn w:val="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l-GR"/>
    </w:rPr>
  </w:style>
  <w:style w:type="character" w:customStyle="1" w:styleId="12">
    <w:name w:val="Σώμα κειμένου1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23">
    <w:name w:val="Επικεφαλίδα #2_"/>
    <w:basedOn w:val="a0"/>
    <w:link w:val="2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Exact">
    <w:name w:val="Σώμα κειμένου (3) Exact"/>
    <w:basedOn w:val="a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3">
    <w:name w:val="Σώμα κειμένου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Σώμα κειμένου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">
    <w:name w:val="Σώμα κειμένου + 11;5 στ.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95">
    <w:name w:val="Σώμα κειμένου + 9;5 στ.;Έντονη γραφή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1150">
    <w:name w:val="Σώμα κειμένου + 11;5 στ.;Έντονη γραφή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951">
    <w:name w:val="Σώμα κειμένου + 9;5 στ.;Έντονη γραφή;Διάστιχο 1 στ.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135">
    <w:name w:val="Σώμα κειμένου + 13;5 στ.;Έντονη γραφή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5">
    <w:name w:val="Σώμα κειμένου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Σώμα κειμένου (5)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7">
    <w:name w:val="Λεζάντα πίνακα_"/>
    <w:basedOn w:val="a0"/>
    <w:link w:val="a8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51">
    <w:name w:val="Σώμα κειμένου + 11;5 στ.;Μικρά κεφαλαία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398" w:lineRule="exact"/>
      <w:jc w:val="center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Σώμα κειμένου2"/>
    <w:basedOn w:val="a"/>
    <w:link w:val="a6"/>
    <w:pPr>
      <w:shd w:val="clear" w:color="auto" w:fill="FFFFFF"/>
      <w:spacing w:before="720" w:after="300" w:line="341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sz w:val="35"/>
      <w:szCs w:val="35"/>
    </w:rPr>
  </w:style>
  <w:style w:type="paragraph" w:customStyle="1" w:styleId="24">
    <w:name w:val="Επικεφαλίδα #2"/>
    <w:basedOn w:val="a"/>
    <w:link w:val="23"/>
    <w:pPr>
      <w:shd w:val="clear" w:color="auto" w:fill="FFFFFF"/>
      <w:spacing w:before="1500" w:line="0" w:lineRule="atLeast"/>
      <w:outlineLvl w:val="1"/>
    </w:pPr>
    <w:rPr>
      <w:rFonts w:ascii="Palatino Linotype" w:eastAsia="Palatino Linotype" w:hAnsi="Palatino Linotype" w:cs="Palatino Linotype"/>
      <w:b/>
      <w:bCs/>
      <w:sz w:val="27"/>
      <w:szCs w:val="27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after="480" w:line="0" w:lineRule="atLeast"/>
      <w:jc w:val="both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before="480" w:line="331" w:lineRule="exact"/>
      <w:jc w:val="both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after="12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a8">
    <w:name w:val="Λεζάντα πίνακα"/>
    <w:basedOn w:val="a"/>
    <w:link w:val="a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2">
    <w:name w:val="Σώμα κειμένου (2)_"/>
    <w:basedOn w:val="a0"/>
    <w:link w:val="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Σώμα κειμένου (2)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3">
    <w:name w:val="Κεφαλίδα ή υποσέλιδο_"/>
    <w:basedOn w:val="a0"/>
    <w:link w:val="a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Κεφαλίδα ή υποσέλιδο"/>
    <w:basedOn w:val="a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6">
    <w:name w:val="Σώμα κειμένου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Επικεφαλίδα #1_"/>
    <w:basedOn w:val="a0"/>
    <w:link w:val="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11">
    <w:name w:val="Επικεφαλίδα #1"/>
    <w:basedOn w:val="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l-GR"/>
    </w:rPr>
  </w:style>
  <w:style w:type="character" w:customStyle="1" w:styleId="12">
    <w:name w:val="Σώμα κειμένου1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23">
    <w:name w:val="Επικεφαλίδα #2_"/>
    <w:basedOn w:val="a0"/>
    <w:link w:val="2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Exact">
    <w:name w:val="Σώμα κειμένου (3) Exact"/>
    <w:basedOn w:val="a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3">
    <w:name w:val="Σώμα κειμένου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Σώμα κειμένου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">
    <w:name w:val="Σώμα κειμένου + 11;5 στ.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95">
    <w:name w:val="Σώμα κειμένου + 9;5 στ.;Έντονη γραφή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1150">
    <w:name w:val="Σώμα κειμένου + 11;5 στ.;Έντονη γραφή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951">
    <w:name w:val="Σώμα κειμένου + 9;5 στ.;Έντονη γραφή;Διάστιχο 1 στ.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/>
    </w:rPr>
  </w:style>
  <w:style w:type="character" w:customStyle="1" w:styleId="135">
    <w:name w:val="Σώμα κειμένου + 13;5 στ.;Έντονη γραφή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5">
    <w:name w:val="Σώμα κειμένου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Σώμα κειμένου (5)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7">
    <w:name w:val="Λεζάντα πίνακα_"/>
    <w:basedOn w:val="a0"/>
    <w:link w:val="a8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51">
    <w:name w:val="Σώμα κειμένου + 11;5 στ.;Μικρά κεφαλαία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398" w:lineRule="exact"/>
      <w:jc w:val="center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Σώμα κειμένου2"/>
    <w:basedOn w:val="a"/>
    <w:link w:val="a6"/>
    <w:pPr>
      <w:shd w:val="clear" w:color="auto" w:fill="FFFFFF"/>
      <w:spacing w:before="720" w:after="300" w:line="341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sz w:val="35"/>
      <w:szCs w:val="35"/>
    </w:rPr>
  </w:style>
  <w:style w:type="paragraph" w:customStyle="1" w:styleId="24">
    <w:name w:val="Επικεφαλίδα #2"/>
    <w:basedOn w:val="a"/>
    <w:link w:val="23"/>
    <w:pPr>
      <w:shd w:val="clear" w:color="auto" w:fill="FFFFFF"/>
      <w:spacing w:before="1500" w:line="0" w:lineRule="atLeast"/>
      <w:outlineLvl w:val="1"/>
    </w:pPr>
    <w:rPr>
      <w:rFonts w:ascii="Palatino Linotype" w:eastAsia="Palatino Linotype" w:hAnsi="Palatino Linotype" w:cs="Palatino Linotype"/>
      <w:b/>
      <w:bCs/>
      <w:sz w:val="27"/>
      <w:szCs w:val="27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after="480" w:line="0" w:lineRule="atLeast"/>
      <w:jc w:val="both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before="480" w:line="331" w:lineRule="exact"/>
      <w:jc w:val="both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after="12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a8">
    <w:name w:val="Λεζάντα πίνακα"/>
    <w:basedOn w:val="a"/>
    <w:link w:val="a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gress.upatras.g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2588-16EF-4ABE-BED4-5E27E6A4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2024-04-11T10:04:00Z</dcterms:created>
  <dcterms:modified xsi:type="dcterms:W3CDTF">2024-04-16T07:18:00Z</dcterms:modified>
</cp:coreProperties>
</file>